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0" w:type="pct"/>
        <w:tblLook w:val="0000" w:firstRow="0" w:lastRow="0" w:firstColumn="0" w:lastColumn="0" w:noHBand="0" w:noVBand="0"/>
      </w:tblPr>
      <w:tblGrid>
        <w:gridCol w:w="877"/>
        <w:gridCol w:w="2339"/>
        <w:gridCol w:w="4007"/>
        <w:gridCol w:w="6699"/>
      </w:tblGrid>
      <w:tr w:rsidR="00367AAB" w:rsidRPr="00C93860" w14:paraId="63BD8C93" w14:textId="77777777" w:rsidTr="00BC0361">
        <w:trPr>
          <w:trHeight w:val="760"/>
          <w:tblHeader/>
        </w:trPr>
        <w:tc>
          <w:tcPr>
            <w:tcW w:w="315"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7B4C47" w14:textId="77777777" w:rsidR="00367AAB" w:rsidRPr="00C93860" w:rsidRDefault="00367AAB" w:rsidP="00BC0361">
            <w:pPr>
              <w:spacing w:before="120" w:after="120" w:line="240" w:lineRule="auto"/>
              <w:jc w:val="both"/>
              <w:rPr>
                <w:rFonts w:ascii="Calibri" w:eastAsia="Calibri" w:hAnsi="Calibri" w:cs="Arial"/>
                <w:b/>
                <w:color w:val="323E4F" w:themeColor="text2" w:themeShade="BF"/>
              </w:rPr>
            </w:pPr>
          </w:p>
        </w:tc>
        <w:tc>
          <w:tcPr>
            <w:tcW w:w="840"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2A19EE" w14:textId="77777777" w:rsidR="00367AAB" w:rsidRPr="00C93860" w:rsidRDefault="00367AAB" w:rsidP="00BC0361">
            <w:pPr>
              <w:spacing w:before="120" w:after="120" w:line="240" w:lineRule="auto"/>
              <w:jc w:val="both"/>
              <w:rPr>
                <w:rFonts w:ascii="Calibri" w:eastAsia="Calibri" w:hAnsi="Calibri" w:cs="Arial"/>
                <w:b/>
                <w:color w:val="323E4F" w:themeColor="text2" w:themeShade="BF"/>
              </w:rPr>
            </w:pPr>
            <w:r w:rsidRPr="00C93860">
              <w:rPr>
                <w:rFonts w:ascii="Calibri" w:eastAsia="Calibri" w:hAnsi="Calibri" w:cs="Arial"/>
                <w:b/>
                <w:color w:val="323E4F" w:themeColor="text2" w:themeShade="BF"/>
              </w:rPr>
              <w:t>Criterii</w:t>
            </w:r>
          </w:p>
        </w:tc>
        <w:tc>
          <w:tcPr>
            <w:tcW w:w="1439"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31AD02" w14:textId="77777777" w:rsidR="00367AAB" w:rsidRPr="00C93860" w:rsidRDefault="00367AAB" w:rsidP="00BC0361">
            <w:pPr>
              <w:spacing w:before="120" w:after="120" w:line="240" w:lineRule="auto"/>
              <w:jc w:val="both"/>
              <w:rPr>
                <w:rFonts w:ascii="Calibri" w:eastAsia="Calibri" w:hAnsi="Calibri" w:cs="Arial"/>
                <w:b/>
                <w:color w:val="323E4F" w:themeColor="text2" w:themeShade="BF"/>
              </w:rPr>
            </w:pPr>
            <w:r w:rsidRPr="00C93860">
              <w:rPr>
                <w:rFonts w:ascii="Calibri" w:eastAsia="Calibri" w:hAnsi="Calibri" w:cs="Arial"/>
                <w:b/>
                <w:color w:val="323E4F" w:themeColor="text2" w:themeShade="BF"/>
              </w:rPr>
              <w:t xml:space="preserve">Subcriterii prelucrate </w:t>
            </w:r>
          </w:p>
        </w:tc>
        <w:tc>
          <w:tcPr>
            <w:tcW w:w="2406"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C6EEA2" w14:textId="77777777" w:rsidR="00367AAB" w:rsidRPr="00C93860" w:rsidRDefault="00367AAB" w:rsidP="00BC0361">
            <w:pPr>
              <w:spacing w:before="120" w:after="120" w:line="240" w:lineRule="auto"/>
              <w:jc w:val="both"/>
              <w:rPr>
                <w:rFonts w:ascii="Calibri" w:hAnsi="Calibri"/>
                <w:color w:val="323E4F" w:themeColor="text2" w:themeShade="BF"/>
              </w:rPr>
            </w:pPr>
            <w:r w:rsidRPr="00C93860">
              <w:rPr>
                <w:rFonts w:ascii="Calibri" w:eastAsia="Calibri" w:hAnsi="Calibri" w:cs="Arial"/>
                <w:b/>
                <w:color w:val="323E4F" w:themeColor="text2" w:themeShade="BF"/>
              </w:rPr>
              <w:t>Subcriterii procesate de evaluatori</w:t>
            </w:r>
          </w:p>
        </w:tc>
      </w:tr>
      <w:tr w:rsidR="00367AAB" w:rsidRPr="00C93860" w14:paraId="59DDB39B" w14:textId="77777777" w:rsidTr="00BC0361">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9C6C76E" w14:textId="6CB27337" w:rsidR="00367AAB" w:rsidRPr="00C93860" w:rsidRDefault="00367AAB" w:rsidP="00367AAB">
            <w:pPr>
              <w:widowControl w:val="0"/>
              <w:tabs>
                <w:tab w:val="left" w:pos="802"/>
                <w:tab w:val="left" w:pos="6525"/>
              </w:tabs>
              <w:spacing w:before="120" w:after="120" w:line="240" w:lineRule="auto"/>
              <w:jc w:val="both"/>
              <w:rPr>
                <w:rFonts w:ascii="Calibri" w:eastAsia="Calibri" w:hAnsi="Calibri" w:cs="Arial"/>
                <w:b/>
                <w:i/>
                <w:color w:val="323E4F" w:themeColor="text2" w:themeShade="BF"/>
              </w:rPr>
            </w:pPr>
            <w:r w:rsidRPr="00C93860">
              <w:rPr>
                <w:rFonts w:ascii="Calibri" w:eastAsia="Calibri" w:hAnsi="Calibri" w:cs="Arial"/>
                <w:b/>
                <w:i/>
                <w:color w:val="323E4F" w:themeColor="text2" w:themeShade="BF"/>
              </w:rPr>
              <w:t>Eligibilitatea p</w:t>
            </w:r>
            <w:r>
              <w:rPr>
                <w:rFonts w:ascii="Calibri" w:eastAsia="Calibri" w:hAnsi="Calibri" w:cs="Arial"/>
                <w:b/>
                <w:i/>
                <w:color w:val="323E4F" w:themeColor="text2" w:themeShade="BF"/>
              </w:rPr>
              <w:t xml:space="preserve">lanului de afacere (denumit în continuare </w:t>
            </w:r>
            <w:r w:rsidR="00E0524F">
              <w:rPr>
                <w:rFonts w:ascii="Calibri" w:eastAsia="Calibri" w:hAnsi="Calibri" w:cs="Arial"/>
                <w:b/>
                <w:i/>
                <w:color w:val="323E4F" w:themeColor="text2" w:themeShade="BF"/>
              </w:rPr>
              <w:t>Planul de afacere</w:t>
            </w:r>
            <w:r>
              <w:rPr>
                <w:rFonts w:ascii="Calibri" w:eastAsia="Calibri" w:hAnsi="Calibri" w:cs="Arial"/>
                <w:b/>
                <w:i/>
                <w:color w:val="323E4F" w:themeColor="text2" w:themeShade="BF"/>
              </w:rPr>
              <w:t>)</w:t>
            </w:r>
          </w:p>
        </w:tc>
      </w:tr>
      <w:tr w:rsidR="00367AAB" w:rsidRPr="00C93860" w14:paraId="337BA70C" w14:textId="77777777" w:rsidTr="00BC0361">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4029D6" w14:textId="77777777" w:rsidR="00367AAB" w:rsidRPr="00C93860" w:rsidRDefault="00367AAB" w:rsidP="00BC0361">
            <w:pPr>
              <w:widowControl w:val="0"/>
              <w:tabs>
                <w:tab w:val="left" w:pos="802"/>
                <w:tab w:val="left" w:pos="6525"/>
              </w:tabs>
              <w:spacing w:before="120" w:after="120" w:line="240" w:lineRule="auto"/>
              <w:jc w:val="both"/>
              <w:rPr>
                <w:rFonts w:ascii="Calibri" w:eastAsia="Calibri" w:hAnsi="Calibri" w:cs="Arial"/>
                <w:color w:val="323E4F" w:themeColor="text2" w:themeShade="BF"/>
              </w:rPr>
            </w:pPr>
            <w:r>
              <w:rPr>
                <w:rFonts w:ascii="Calibri" w:eastAsia="Calibri" w:hAnsi="Calibri" w:cs="Arial"/>
                <w:color w:val="323E4F" w:themeColor="text2" w:themeShade="BF"/>
              </w:rPr>
              <w:t>EP</w:t>
            </w:r>
            <w:r w:rsidRPr="00C93860">
              <w:rPr>
                <w:rFonts w:ascii="Calibri" w:eastAsia="Calibri" w:hAnsi="Calibri" w:cs="Arial"/>
                <w:color w:val="323E4F" w:themeColor="text2" w:themeShade="BF"/>
              </w:rPr>
              <w:t>1</w:t>
            </w:r>
          </w:p>
        </w:tc>
        <w:tc>
          <w:tcPr>
            <w:tcW w:w="840" w:type="pct"/>
            <w:tcBorders>
              <w:top w:val="single" w:sz="4" w:space="0" w:color="000000"/>
              <w:left w:val="single" w:sz="4" w:space="0" w:color="000000"/>
              <w:bottom w:val="single" w:sz="4" w:space="0" w:color="000000"/>
              <w:right w:val="single" w:sz="4" w:space="0" w:color="000000"/>
            </w:tcBorders>
            <w:shd w:val="clear" w:color="auto" w:fill="auto"/>
          </w:tcPr>
          <w:p w14:paraId="1D91B922" w14:textId="7B144410" w:rsidR="00367AAB" w:rsidRPr="00C93860" w:rsidRDefault="00E0524F" w:rsidP="00BC0361">
            <w:pPr>
              <w:spacing w:before="120" w:after="120" w:line="240" w:lineRule="auto"/>
              <w:jc w:val="both"/>
              <w:rPr>
                <w:rFonts w:ascii="Calibri" w:eastAsia="Calibri" w:hAnsi="Calibri" w:cs="Arial"/>
                <w:color w:val="323E4F" w:themeColor="text2" w:themeShade="BF"/>
              </w:rPr>
            </w:pPr>
            <w:r>
              <w:rPr>
                <w:rFonts w:ascii="Calibri" w:eastAsia="Calibri" w:hAnsi="Calibri" w:cs="Arial"/>
                <w:color w:val="323E4F" w:themeColor="text2" w:themeShade="BF"/>
              </w:rPr>
              <w:t>Planul de afacere</w:t>
            </w:r>
            <w:r w:rsidR="00367AAB" w:rsidRPr="00C93860">
              <w:rPr>
                <w:rFonts w:ascii="Calibri" w:eastAsia="Calibri" w:hAnsi="Calibri" w:cs="Arial"/>
                <w:color w:val="323E4F" w:themeColor="text2" w:themeShade="BF"/>
              </w:rPr>
              <w:t xml:space="preserve"> propus spre finan</w:t>
            </w:r>
            <w:r w:rsidR="00367AAB" w:rsidRPr="00C93860">
              <w:rPr>
                <w:rFonts w:ascii="Calibri" w:eastAsia="Calibri" w:hAnsi="Calibri" w:cs="Times New Roman"/>
                <w:color w:val="323E4F" w:themeColor="text2" w:themeShade="BF"/>
              </w:rPr>
              <w:t>ț</w:t>
            </w:r>
            <w:r w:rsidR="00367AAB" w:rsidRPr="00C93860">
              <w:rPr>
                <w:rFonts w:ascii="Calibri" w:eastAsia="Calibri" w:hAnsi="Calibri" w:cs="Arial"/>
                <w:color w:val="323E4F" w:themeColor="text2" w:themeShade="BF"/>
              </w:rPr>
              <w:t>are (activită</w:t>
            </w:r>
            <w:r w:rsidR="00367AAB" w:rsidRPr="00C93860">
              <w:rPr>
                <w:rFonts w:ascii="Calibri" w:eastAsia="Calibri" w:hAnsi="Calibri" w:cs="Times New Roman"/>
                <w:color w:val="323E4F" w:themeColor="text2" w:themeShade="BF"/>
              </w:rPr>
              <w:t>ț</w:t>
            </w:r>
            <w:r w:rsidR="00367AAB" w:rsidRPr="00C93860">
              <w:rPr>
                <w:rFonts w:ascii="Calibri" w:eastAsia="Calibri" w:hAnsi="Calibri" w:cs="Arial"/>
                <w:color w:val="323E4F" w:themeColor="text2" w:themeShade="BF"/>
              </w:rPr>
              <w:t xml:space="preserve">ile </w:t>
            </w:r>
            <w:r>
              <w:rPr>
                <w:rFonts w:ascii="Calibri" w:eastAsia="Calibri" w:hAnsi="Calibri" w:cs="Arial"/>
                <w:color w:val="323E4F" w:themeColor="text2" w:themeShade="BF"/>
              </w:rPr>
              <w:t>Planul de afacere</w:t>
            </w:r>
            <w:r w:rsidR="00367AAB" w:rsidRPr="00C93860">
              <w:rPr>
                <w:rFonts w:ascii="Calibri" w:eastAsia="Calibri" w:hAnsi="Calibri" w:cs="Arial"/>
                <w:color w:val="323E4F" w:themeColor="text2" w:themeShade="BF"/>
              </w:rPr>
              <w:t xml:space="preserve">, cu </w:t>
            </w:r>
            <w:proofErr w:type="spellStart"/>
            <w:r w:rsidR="00367AAB" w:rsidRPr="00C93860">
              <w:rPr>
                <w:rFonts w:ascii="Calibri" w:eastAsia="Calibri" w:hAnsi="Calibri" w:cs="Arial"/>
                <w:color w:val="323E4F" w:themeColor="text2" w:themeShade="BF"/>
              </w:rPr>
              <w:t>aceleaşi</w:t>
            </w:r>
            <w:proofErr w:type="spellEnd"/>
            <w:r w:rsidR="00367AAB" w:rsidRPr="00C93860">
              <w:rPr>
                <w:rFonts w:ascii="Calibri" w:eastAsia="Calibri" w:hAnsi="Calibri" w:cs="Arial"/>
                <w:color w:val="323E4F" w:themeColor="text2" w:themeShade="BF"/>
              </w:rPr>
              <w:t xml:space="preserve"> rezultate, pentru </w:t>
            </w:r>
            <w:proofErr w:type="spellStart"/>
            <w:r w:rsidR="00367AAB" w:rsidRPr="00C93860">
              <w:rPr>
                <w:rFonts w:ascii="Calibri" w:eastAsia="Calibri" w:hAnsi="Calibri" w:cs="Arial"/>
                <w:color w:val="323E4F" w:themeColor="text2" w:themeShade="BF"/>
              </w:rPr>
              <w:t>aceiaşi</w:t>
            </w:r>
            <w:proofErr w:type="spellEnd"/>
            <w:r w:rsidR="00367AAB" w:rsidRPr="00C93860">
              <w:rPr>
                <w:rFonts w:ascii="Calibri" w:eastAsia="Calibri" w:hAnsi="Calibri" w:cs="Arial"/>
                <w:color w:val="323E4F" w:themeColor="text2" w:themeShade="BF"/>
              </w:rPr>
              <w:t xml:space="preserve"> membri ai grupului </w:t>
            </w:r>
            <w:r w:rsidR="00367AAB" w:rsidRPr="00C93860">
              <w:rPr>
                <w:rFonts w:ascii="Calibri" w:eastAsia="Calibri" w:hAnsi="Calibri" w:cs="Times New Roman"/>
                <w:color w:val="323E4F" w:themeColor="text2" w:themeShade="BF"/>
              </w:rPr>
              <w:t>ț</w:t>
            </w:r>
            <w:r w:rsidR="00367AAB" w:rsidRPr="00C93860">
              <w:rPr>
                <w:rFonts w:ascii="Calibri" w:eastAsia="Calibri" w:hAnsi="Calibri" w:cs="Arial"/>
                <w:color w:val="323E4F" w:themeColor="text2" w:themeShade="BF"/>
              </w:rPr>
              <w:t xml:space="preserve">intă) a mai </w:t>
            </w:r>
            <w:r w:rsidR="00367AAB">
              <w:rPr>
                <w:rFonts w:ascii="Calibri" w:eastAsia="Calibri" w:hAnsi="Calibri" w:cs="Arial"/>
                <w:color w:val="323E4F" w:themeColor="text2" w:themeShade="BF"/>
              </w:rPr>
              <w:t>fost depus spre finanțare</w:t>
            </w:r>
            <w:r w:rsidR="00367AAB" w:rsidRPr="00C93860">
              <w:rPr>
                <w:rFonts w:ascii="Calibri" w:eastAsia="Calibri" w:hAnsi="Calibri" w:cs="Arial"/>
                <w:color w:val="323E4F" w:themeColor="text2" w:themeShade="BF"/>
              </w:rPr>
              <w:t xml:space="preserve"> </w:t>
            </w:r>
            <w:r w:rsidR="00367AAB">
              <w:rPr>
                <w:rFonts w:ascii="Calibri" w:eastAsia="Calibri" w:hAnsi="Calibri" w:cs="Arial"/>
                <w:color w:val="323E4F" w:themeColor="text2" w:themeShade="BF"/>
              </w:rPr>
              <w:t>în cadrul unui alt concurs</w:t>
            </w:r>
            <w:r w:rsidR="00367AAB" w:rsidRPr="00C93860">
              <w:rPr>
                <w:rFonts w:ascii="Calibri" w:eastAsia="Calibri" w:hAnsi="Calibri" w:cs="Arial"/>
                <w:color w:val="323E4F" w:themeColor="text2" w:themeShade="BF"/>
              </w:rPr>
              <w:t xml:space="preserve"> (dublă finan</w:t>
            </w:r>
            <w:r w:rsidR="00367AAB" w:rsidRPr="00C93860">
              <w:rPr>
                <w:rFonts w:ascii="Calibri" w:eastAsia="Calibri" w:hAnsi="Calibri" w:cs="Times New Roman"/>
                <w:color w:val="323E4F" w:themeColor="text2" w:themeShade="BF"/>
              </w:rPr>
              <w:t>ț</w:t>
            </w:r>
            <w:r w:rsidR="00367AAB" w:rsidRPr="00C93860">
              <w:rPr>
                <w:rFonts w:ascii="Calibri" w:eastAsia="Calibri" w:hAnsi="Calibri" w:cs="Arial"/>
                <w:color w:val="323E4F" w:themeColor="text2" w:themeShade="BF"/>
              </w:rPr>
              <w:t>are)?</w:t>
            </w:r>
            <w:r w:rsidR="00367AAB" w:rsidRPr="00C93860">
              <w:rPr>
                <w:rStyle w:val="FootnoteReference"/>
                <w:rFonts w:ascii="Calibri" w:eastAsia="Calibri" w:hAnsi="Calibri" w:cs="Arial"/>
                <w:color w:val="323E4F" w:themeColor="text2" w:themeShade="BF"/>
              </w:rPr>
              <w:footnoteReference w:id="1"/>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7A77FE47" w14:textId="4861C176" w:rsidR="00367AAB" w:rsidRPr="00C93860" w:rsidRDefault="00367AAB" w:rsidP="00E0396E">
            <w:pPr>
              <w:numPr>
                <w:ilvl w:val="0"/>
                <w:numId w:val="1"/>
              </w:numPr>
              <w:suppressAutoHyphens/>
              <w:spacing w:before="120" w:after="120" w:line="240" w:lineRule="auto"/>
              <w:ind w:left="175" w:hanging="283"/>
              <w:jc w:val="both"/>
              <w:rPr>
                <w:rFonts w:ascii="Calibri" w:eastAsia="Calibri" w:hAnsi="Calibri" w:cs="Arial"/>
                <w:color w:val="323E4F" w:themeColor="text2" w:themeShade="BF"/>
              </w:rPr>
            </w:pPr>
            <w:r w:rsidRPr="00C93860">
              <w:rPr>
                <w:rFonts w:ascii="Calibri" w:eastAsia="Calibri" w:hAnsi="Calibri" w:cs="Arial"/>
                <w:color w:val="323E4F" w:themeColor="text2" w:themeShade="BF"/>
              </w:rPr>
              <w:t xml:space="preserve">Se verifică dacă solicitantul a bifat NU în </w:t>
            </w:r>
            <w:r w:rsidR="00E0524F">
              <w:rPr>
                <w:rFonts w:ascii="Calibri" w:eastAsia="Calibri" w:hAnsi="Calibri" w:cs="Arial"/>
                <w:color w:val="323E4F" w:themeColor="text2" w:themeShade="BF"/>
              </w:rPr>
              <w:t>in cadrul Planului de afacere</w:t>
            </w:r>
          </w:p>
        </w:tc>
        <w:tc>
          <w:tcPr>
            <w:tcW w:w="2406" w:type="pct"/>
            <w:tcBorders>
              <w:top w:val="single" w:sz="4" w:space="0" w:color="000000"/>
              <w:left w:val="single" w:sz="4" w:space="0" w:color="000000"/>
              <w:bottom w:val="single" w:sz="4" w:space="0" w:color="000000"/>
              <w:right w:val="single" w:sz="4" w:space="0" w:color="000000"/>
            </w:tcBorders>
            <w:shd w:val="clear" w:color="auto" w:fill="auto"/>
          </w:tcPr>
          <w:p w14:paraId="6862DB15" w14:textId="7C2008C2" w:rsidR="00367AAB" w:rsidRPr="00C93860" w:rsidRDefault="00E0524F" w:rsidP="00367AAB">
            <w:pPr>
              <w:numPr>
                <w:ilvl w:val="0"/>
                <w:numId w:val="1"/>
              </w:numPr>
              <w:suppressAutoHyphens/>
              <w:spacing w:before="120" w:after="120" w:line="240" w:lineRule="auto"/>
              <w:ind w:left="175" w:hanging="283"/>
              <w:jc w:val="both"/>
              <w:rPr>
                <w:rFonts w:ascii="Calibri" w:eastAsia="Calibri" w:hAnsi="Calibri" w:cs="Arial"/>
                <w:color w:val="323E4F" w:themeColor="text2" w:themeShade="BF"/>
              </w:rPr>
            </w:pPr>
            <w:r>
              <w:rPr>
                <w:rFonts w:ascii="Calibri" w:eastAsia="Calibri" w:hAnsi="Calibri" w:cs="Arial"/>
                <w:color w:val="323E4F" w:themeColor="text2" w:themeShade="BF"/>
              </w:rPr>
              <w:t>Planul de afacere</w:t>
            </w:r>
            <w:r w:rsidR="00367AAB" w:rsidRPr="00C93860">
              <w:rPr>
                <w:rFonts w:ascii="Calibri" w:eastAsia="Calibri" w:hAnsi="Calibri" w:cs="Arial"/>
                <w:color w:val="323E4F" w:themeColor="text2" w:themeShade="BF"/>
              </w:rPr>
              <w:t xml:space="preserve"> propus spre finan</w:t>
            </w:r>
            <w:r w:rsidR="00367AAB" w:rsidRPr="00C93860">
              <w:rPr>
                <w:rFonts w:ascii="Calibri" w:eastAsia="Calibri" w:hAnsi="Calibri" w:cs="Times New Roman"/>
                <w:color w:val="323E4F" w:themeColor="text2" w:themeShade="BF"/>
              </w:rPr>
              <w:t>ț</w:t>
            </w:r>
            <w:r w:rsidR="00367AAB" w:rsidRPr="00C93860">
              <w:rPr>
                <w:rFonts w:ascii="Calibri" w:eastAsia="Calibri" w:hAnsi="Calibri" w:cs="Arial"/>
                <w:color w:val="323E4F" w:themeColor="text2" w:themeShade="BF"/>
              </w:rPr>
              <w:t>are (activită</w:t>
            </w:r>
            <w:r w:rsidR="00367AAB" w:rsidRPr="00C93860">
              <w:rPr>
                <w:rFonts w:ascii="Calibri" w:eastAsia="Calibri" w:hAnsi="Calibri" w:cs="Times New Roman"/>
                <w:color w:val="323E4F" w:themeColor="text2" w:themeShade="BF"/>
              </w:rPr>
              <w:t>ț</w:t>
            </w:r>
            <w:r w:rsidR="00367AAB" w:rsidRPr="00C93860">
              <w:rPr>
                <w:rFonts w:ascii="Calibri" w:eastAsia="Calibri" w:hAnsi="Calibri" w:cs="Arial"/>
                <w:color w:val="323E4F" w:themeColor="text2" w:themeShade="BF"/>
              </w:rPr>
              <w:t xml:space="preserve">ile </w:t>
            </w:r>
            <w:r>
              <w:rPr>
                <w:rFonts w:ascii="Calibri" w:eastAsia="Calibri" w:hAnsi="Calibri" w:cs="Arial"/>
                <w:color w:val="323E4F" w:themeColor="text2" w:themeShade="BF"/>
              </w:rPr>
              <w:t>Planul de afacere</w:t>
            </w:r>
            <w:r w:rsidR="00367AAB" w:rsidRPr="00C93860">
              <w:rPr>
                <w:rFonts w:ascii="Calibri" w:eastAsia="Calibri" w:hAnsi="Calibri" w:cs="Arial"/>
                <w:color w:val="323E4F" w:themeColor="text2" w:themeShade="BF"/>
              </w:rPr>
              <w:t xml:space="preserve">, cu </w:t>
            </w:r>
            <w:proofErr w:type="spellStart"/>
            <w:r w:rsidR="00367AAB" w:rsidRPr="00C93860">
              <w:rPr>
                <w:rFonts w:ascii="Calibri" w:eastAsia="Calibri" w:hAnsi="Calibri" w:cs="Arial"/>
                <w:color w:val="323E4F" w:themeColor="text2" w:themeShade="BF"/>
              </w:rPr>
              <w:t>aceleaşi</w:t>
            </w:r>
            <w:proofErr w:type="spellEnd"/>
            <w:r w:rsidR="00367AAB" w:rsidRPr="00C93860">
              <w:rPr>
                <w:rFonts w:ascii="Calibri" w:eastAsia="Calibri" w:hAnsi="Calibri" w:cs="Arial"/>
                <w:color w:val="323E4F" w:themeColor="text2" w:themeShade="BF"/>
              </w:rPr>
              <w:t xml:space="preserve"> rezultate, pentru </w:t>
            </w:r>
            <w:proofErr w:type="spellStart"/>
            <w:r w:rsidR="00367AAB" w:rsidRPr="00C93860">
              <w:rPr>
                <w:rFonts w:ascii="Calibri" w:eastAsia="Calibri" w:hAnsi="Calibri" w:cs="Arial"/>
                <w:color w:val="323E4F" w:themeColor="text2" w:themeShade="BF"/>
              </w:rPr>
              <w:t>aceiaşi</w:t>
            </w:r>
            <w:proofErr w:type="spellEnd"/>
            <w:r w:rsidR="00367AAB" w:rsidRPr="00C93860">
              <w:rPr>
                <w:rFonts w:ascii="Calibri" w:eastAsia="Calibri" w:hAnsi="Calibri" w:cs="Arial"/>
                <w:color w:val="323E4F" w:themeColor="text2" w:themeShade="BF"/>
              </w:rPr>
              <w:t xml:space="preserve"> membri ai grupului </w:t>
            </w:r>
            <w:r w:rsidR="00367AAB" w:rsidRPr="00C93860">
              <w:rPr>
                <w:rFonts w:ascii="Calibri" w:eastAsia="Calibri" w:hAnsi="Calibri" w:cs="Times New Roman"/>
                <w:color w:val="323E4F" w:themeColor="text2" w:themeShade="BF"/>
              </w:rPr>
              <w:t>ț</w:t>
            </w:r>
            <w:r w:rsidR="00367AAB" w:rsidRPr="00C93860">
              <w:rPr>
                <w:rFonts w:ascii="Calibri" w:eastAsia="Calibri" w:hAnsi="Calibri" w:cs="Arial"/>
                <w:color w:val="323E4F" w:themeColor="text2" w:themeShade="BF"/>
              </w:rPr>
              <w:t xml:space="preserve">intă) </w:t>
            </w:r>
            <w:r w:rsidR="00367AAB">
              <w:rPr>
                <w:rFonts w:ascii="Calibri" w:eastAsia="Calibri" w:hAnsi="Calibri" w:cs="Arial"/>
                <w:color w:val="323E4F" w:themeColor="text2" w:themeShade="BF"/>
              </w:rPr>
              <w:t xml:space="preserve">nu </w:t>
            </w:r>
            <w:r w:rsidR="00367AAB" w:rsidRPr="00C93860">
              <w:rPr>
                <w:rFonts w:ascii="Calibri" w:eastAsia="Calibri" w:hAnsi="Calibri" w:cs="Arial"/>
                <w:color w:val="323E4F" w:themeColor="text2" w:themeShade="BF"/>
              </w:rPr>
              <w:t>a mai</w:t>
            </w:r>
            <w:r w:rsidR="00367AAB">
              <w:rPr>
                <w:rFonts w:ascii="Calibri" w:eastAsia="Calibri" w:hAnsi="Calibri" w:cs="Arial"/>
                <w:color w:val="323E4F" w:themeColor="text2" w:themeShade="BF"/>
              </w:rPr>
              <w:t xml:space="preserve"> fost depus</w:t>
            </w:r>
            <w:r w:rsidR="00367AAB" w:rsidRPr="00C93860">
              <w:rPr>
                <w:rFonts w:ascii="Calibri" w:eastAsia="Calibri" w:hAnsi="Calibri" w:cs="Arial"/>
                <w:color w:val="323E4F" w:themeColor="text2" w:themeShade="BF"/>
              </w:rPr>
              <w:t xml:space="preserve"> </w:t>
            </w:r>
            <w:r w:rsidR="00367AAB">
              <w:rPr>
                <w:rFonts w:ascii="Calibri" w:eastAsia="Calibri" w:hAnsi="Calibri" w:cs="Arial"/>
                <w:color w:val="323E4F" w:themeColor="text2" w:themeShade="BF"/>
              </w:rPr>
              <w:t>spre finanțare în cadrul altui Concurs</w:t>
            </w:r>
            <w:r w:rsidR="00367AAB" w:rsidRPr="00C93860">
              <w:rPr>
                <w:rFonts w:ascii="Calibri" w:eastAsia="Calibri" w:hAnsi="Calibri" w:cs="Arial"/>
                <w:color w:val="323E4F" w:themeColor="text2" w:themeShade="BF"/>
              </w:rPr>
              <w:t xml:space="preserve"> (dublă finan</w:t>
            </w:r>
            <w:r w:rsidR="00367AAB" w:rsidRPr="00C93860">
              <w:rPr>
                <w:rFonts w:ascii="Calibri" w:eastAsia="Calibri" w:hAnsi="Calibri" w:cs="Times New Roman"/>
                <w:color w:val="323E4F" w:themeColor="text2" w:themeShade="BF"/>
              </w:rPr>
              <w:t>ț</w:t>
            </w:r>
            <w:r w:rsidR="00367AAB" w:rsidRPr="00C93860">
              <w:rPr>
                <w:rFonts w:ascii="Calibri" w:eastAsia="Calibri" w:hAnsi="Calibri" w:cs="Arial"/>
                <w:color w:val="323E4F" w:themeColor="text2" w:themeShade="BF"/>
              </w:rPr>
              <w:t>are)</w:t>
            </w:r>
            <w:r w:rsidR="00367AAB">
              <w:rPr>
                <w:rFonts w:ascii="Calibri" w:eastAsia="Calibri" w:hAnsi="Calibri" w:cs="Arial"/>
                <w:color w:val="323E4F" w:themeColor="text2" w:themeShade="BF"/>
              </w:rPr>
              <w:t>.</w:t>
            </w:r>
          </w:p>
        </w:tc>
      </w:tr>
      <w:tr w:rsidR="00367AAB" w:rsidRPr="00C93860" w14:paraId="6D93A4A0" w14:textId="77777777" w:rsidTr="00BC0361">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438D9" w14:textId="77777777" w:rsidR="00367AAB" w:rsidRPr="00C93860" w:rsidRDefault="00367AAB" w:rsidP="00BC0361">
            <w:pPr>
              <w:widowControl w:val="0"/>
              <w:tabs>
                <w:tab w:val="left" w:pos="802"/>
                <w:tab w:val="left" w:pos="6525"/>
              </w:tabs>
              <w:spacing w:before="120" w:after="120" w:line="240" w:lineRule="auto"/>
              <w:jc w:val="both"/>
              <w:rPr>
                <w:rFonts w:ascii="Calibri" w:eastAsia="Calibri" w:hAnsi="Calibri" w:cs="Arial"/>
                <w:color w:val="323E4F" w:themeColor="text2" w:themeShade="BF"/>
              </w:rPr>
            </w:pPr>
            <w:r>
              <w:rPr>
                <w:rFonts w:ascii="Calibri" w:eastAsia="Calibri" w:hAnsi="Calibri" w:cs="Arial"/>
                <w:color w:val="323E4F" w:themeColor="text2" w:themeShade="BF"/>
              </w:rPr>
              <w:t>EP</w:t>
            </w:r>
            <w:r w:rsidRPr="00C93860">
              <w:rPr>
                <w:rFonts w:ascii="Calibri" w:eastAsia="Calibri" w:hAnsi="Calibri" w:cs="Arial"/>
                <w:color w:val="323E4F" w:themeColor="text2" w:themeShade="BF"/>
              </w:rPr>
              <w:t xml:space="preserve"> 2</w:t>
            </w:r>
          </w:p>
        </w:tc>
        <w:tc>
          <w:tcPr>
            <w:tcW w:w="840" w:type="pct"/>
            <w:tcBorders>
              <w:top w:val="single" w:sz="4" w:space="0" w:color="000000"/>
              <w:left w:val="single" w:sz="4" w:space="0" w:color="000000"/>
              <w:bottom w:val="single" w:sz="4" w:space="0" w:color="000000"/>
              <w:right w:val="single" w:sz="4" w:space="0" w:color="000000"/>
            </w:tcBorders>
            <w:shd w:val="clear" w:color="auto" w:fill="auto"/>
          </w:tcPr>
          <w:p w14:paraId="67C5AD3A" w14:textId="21EABCF9" w:rsidR="00367AAB" w:rsidRPr="00C93860" w:rsidRDefault="00E0524F" w:rsidP="00BC0361">
            <w:pPr>
              <w:autoSpaceDE w:val="0"/>
              <w:autoSpaceDN w:val="0"/>
              <w:adjustRightInd w:val="0"/>
              <w:spacing w:after="0" w:line="240" w:lineRule="auto"/>
              <w:jc w:val="both"/>
              <w:rPr>
                <w:rFonts w:ascii="Calibri" w:hAnsi="Calibri" w:cs="Calibri"/>
                <w:color w:val="323E4F" w:themeColor="text2" w:themeShade="BF"/>
              </w:rPr>
            </w:pPr>
            <w:r>
              <w:rPr>
                <w:rFonts w:ascii="Calibri" w:hAnsi="Calibri" w:cs="Calibri"/>
                <w:color w:val="323E4F" w:themeColor="text2" w:themeShade="BF"/>
              </w:rPr>
              <w:t>Planul de afacere</w:t>
            </w:r>
            <w:r w:rsidR="00367AAB" w:rsidRPr="00C93860">
              <w:rPr>
                <w:rFonts w:ascii="Calibri" w:hAnsi="Calibri" w:cs="Calibri"/>
                <w:color w:val="323E4F" w:themeColor="text2" w:themeShade="BF"/>
              </w:rPr>
              <w:t xml:space="preserve"> propus spre finanțare este încheiat în mod fizic sau implementat integral înainte de depunerea </w:t>
            </w:r>
            <w:r w:rsidR="00367AAB">
              <w:rPr>
                <w:rFonts w:ascii="Calibri" w:hAnsi="Calibri" w:cs="Calibri"/>
                <w:color w:val="323E4F" w:themeColor="text2" w:themeShade="BF"/>
              </w:rPr>
              <w:t>Planului de afacere</w:t>
            </w:r>
            <w:r w:rsidR="00367AAB" w:rsidRPr="00C93860">
              <w:rPr>
                <w:rFonts w:ascii="Calibri" w:hAnsi="Calibri" w:cs="Calibri"/>
                <w:color w:val="323E4F" w:themeColor="text2" w:themeShade="BF"/>
              </w:rPr>
              <w:t>, indiferent dacă toate plățile aferente au fost</w:t>
            </w:r>
          </w:p>
          <w:p w14:paraId="25938674" w14:textId="77777777" w:rsidR="00367AAB" w:rsidRPr="00C93860" w:rsidRDefault="00367AAB" w:rsidP="00BC0361">
            <w:pPr>
              <w:autoSpaceDE w:val="0"/>
              <w:autoSpaceDN w:val="0"/>
              <w:adjustRightInd w:val="0"/>
              <w:spacing w:after="0" w:line="240" w:lineRule="auto"/>
              <w:jc w:val="both"/>
              <w:rPr>
                <w:rFonts w:ascii="Calibri" w:eastAsia="Calibri" w:hAnsi="Calibri" w:cs="Arial"/>
                <w:color w:val="323E4F" w:themeColor="text2" w:themeShade="BF"/>
              </w:rPr>
            </w:pPr>
            <w:r w:rsidRPr="00C93860">
              <w:rPr>
                <w:rFonts w:ascii="Calibri" w:hAnsi="Calibri" w:cs="Calibri"/>
                <w:color w:val="323E4F" w:themeColor="text2" w:themeShade="BF"/>
              </w:rPr>
              <w:t>efectuate de către beneficiar (art. 65, alin</w:t>
            </w:r>
            <w:r>
              <w:rPr>
                <w:rFonts w:ascii="Calibri" w:hAnsi="Calibri" w:cs="Calibri"/>
                <w:color w:val="323E4F" w:themeColor="text2" w:themeShade="BF"/>
              </w:rPr>
              <w:t>.</w:t>
            </w:r>
            <w:r w:rsidRPr="00C93860">
              <w:rPr>
                <w:rFonts w:ascii="Calibri" w:hAnsi="Calibri" w:cs="Calibri"/>
                <w:color w:val="323E4F" w:themeColor="text2" w:themeShade="BF"/>
              </w:rPr>
              <w:t xml:space="preserve"> (6)</w:t>
            </w:r>
            <w:r>
              <w:rPr>
                <w:rFonts w:ascii="Calibri" w:hAnsi="Calibri" w:cs="Calibri"/>
                <w:color w:val="323E4F" w:themeColor="text2" w:themeShade="BF"/>
              </w:rPr>
              <w:t xml:space="preserve"> </w:t>
            </w:r>
            <w:r w:rsidRPr="00C93860">
              <w:rPr>
                <w:rFonts w:ascii="Calibri" w:hAnsi="Calibri" w:cs="Calibri"/>
                <w:color w:val="323E4F" w:themeColor="text2" w:themeShade="BF"/>
              </w:rPr>
              <w:t>din Reg. 1303/2013)?</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2799D7B3" w14:textId="60ECE82D" w:rsidR="00367AAB" w:rsidRPr="00C93860" w:rsidRDefault="00367AAB" w:rsidP="00A91FEE">
            <w:pPr>
              <w:autoSpaceDE w:val="0"/>
              <w:autoSpaceDN w:val="0"/>
              <w:adjustRightInd w:val="0"/>
              <w:spacing w:after="0" w:line="240" w:lineRule="auto"/>
              <w:jc w:val="both"/>
              <w:rPr>
                <w:rFonts w:ascii="Calibri" w:eastAsia="Calibri" w:hAnsi="Calibri" w:cs="Arial"/>
                <w:color w:val="323E4F" w:themeColor="text2" w:themeShade="BF"/>
              </w:rPr>
            </w:pPr>
            <w:r w:rsidRPr="00C93860">
              <w:rPr>
                <w:rFonts w:ascii="Calibri" w:hAnsi="Calibri" w:cs="Calibri"/>
                <w:color w:val="323E4F" w:themeColor="text2" w:themeShade="BF"/>
              </w:rPr>
              <w:t xml:space="preserve">Se verifică dacă solicitantul a bifat NU în </w:t>
            </w:r>
            <w:r w:rsidR="00A91FEE">
              <w:rPr>
                <w:rFonts w:ascii="Calibri" w:hAnsi="Calibri" w:cs="Calibri"/>
                <w:color w:val="323E4F" w:themeColor="text2" w:themeShade="BF"/>
              </w:rPr>
              <w:t>planul de afaceri</w:t>
            </w:r>
            <w:r w:rsidRPr="00C93860">
              <w:rPr>
                <w:rFonts w:ascii="Calibri" w:hAnsi="Calibri" w:cs="Calibri"/>
                <w:color w:val="323E4F" w:themeColor="text2" w:themeShade="BF"/>
              </w:rPr>
              <w:t xml:space="preserve"> (în vederea respectării dispozițiilor art. 65 alin. (6) din Reg. CE nr. 1303/2013 privind eligibilitatea cheltuielilor).</w:t>
            </w:r>
          </w:p>
        </w:tc>
        <w:tc>
          <w:tcPr>
            <w:tcW w:w="2406" w:type="pct"/>
            <w:tcBorders>
              <w:top w:val="single" w:sz="4" w:space="0" w:color="000000"/>
              <w:left w:val="single" w:sz="4" w:space="0" w:color="000000"/>
              <w:bottom w:val="single" w:sz="4" w:space="0" w:color="000000"/>
              <w:right w:val="single" w:sz="4" w:space="0" w:color="000000"/>
            </w:tcBorders>
            <w:shd w:val="clear" w:color="auto" w:fill="auto"/>
          </w:tcPr>
          <w:p w14:paraId="53F4B369" w14:textId="1B2F3244" w:rsidR="00367AAB" w:rsidRPr="00E73379" w:rsidRDefault="00E0524F" w:rsidP="00BC0361">
            <w:pPr>
              <w:autoSpaceDE w:val="0"/>
              <w:autoSpaceDN w:val="0"/>
              <w:adjustRightInd w:val="0"/>
              <w:spacing w:after="0" w:line="240" w:lineRule="auto"/>
              <w:jc w:val="both"/>
              <w:rPr>
                <w:rFonts w:ascii="Calibri" w:hAnsi="Calibri" w:cs="Calibri"/>
                <w:color w:val="323E4F" w:themeColor="text2" w:themeShade="BF"/>
              </w:rPr>
            </w:pPr>
            <w:r>
              <w:rPr>
                <w:rFonts w:ascii="Calibri" w:hAnsi="Calibri" w:cs="Calibri"/>
                <w:color w:val="323E4F" w:themeColor="text2" w:themeShade="BF"/>
              </w:rPr>
              <w:t>Planul de afacere</w:t>
            </w:r>
            <w:r w:rsidR="00367AAB" w:rsidRPr="00C93860">
              <w:rPr>
                <w:rFonts w:ascii="Calibri" w:hAnsi="Calibri" w:cs="Calibri"/>
                <w:color w:val="323E4F" w:themeColor="text2" w:themeShade="BF"/>
              </w:rPr>
              <w:t xml:space="preserve"> propus spre finanțare nu este încheiat în mod fizic sau implementat integral înainte de depunerea </w:t>
            </w:r>
            <w:r w:rsidR="00367AAB">
              <w:rPr>
                <w:rFonts w:ascii="Calibri" w:hAnsi="Calibri" w:cs="Calibri"/>
                <w:color w:val="323E4F" w:themeColor="text2" w:themeShade="BF"/>
              </w:rPr>
              <w:t>Planului de afaceri</w:t>
            </w:r>
            <w:r w:rsidR="00367AAB" w:rsidRPr="00C93860">
              <w:rPr>
                <w:rFonts w:ascii="Calibri" w:hAnsi="Calibri" w:cs="Calibri"/>
                <w:color w:val="323E4F" w:themeColor="text2" w:themeShade="BF"/>
              </w:rPr>
              <w:t>, indiferent dacă toate plățile aferente au fost</w:t>
            </w:r>
            <w:r w:rsidR="00367AAB">
              <w:rPr>
                <w:rFonts w:ascii="Calibri" w:hAnsi="Calibri" w:cs="Calibri"/>
                <w:color w:val="323E4F" w:themeColor="text2" w:themeShade="BF"/>
              </w:rPr>
              <w:t xml:space="preserve"> </w:t>
            </w:r>
            <w:r w:rsidR="00367AAB" w:rsidRPr="00C93860">
              <w:rPr>
                <w:rFonts w:ascii="Calibri" w:hAnsi="Calibri" w:cs="Calibri"/>
                <w:color w:val="323E4F" w:themeColor="text2" w:themeShade="BF"/>
              </w:rPr>
              <w:t>efectuate de către beneficiar (art. 65, alin (6)</w:t>
            </w:r>
            <w:r w:rsidR="00367AAB">
              <w:rPr>
                <w:rFonts w:ascii="Calibri" w:hAnsi="Calibri" w:cs="Calibri"/>
                <w:color w:val="323E4F" w:themeColor="text2" w:themeShade="BF"/>
              </w:rPr>
              <w:t xml:space="preserve"> </w:t>
            </w:r>
            <w:r w:rsidR="00367AAB" w:rsidRPr="00C93860">
              <w:rPr>
                <w:rFonts w:ascii="Calibri" w:hAnsi="Calibri" w:cs="Calibri"/>
                <w:color w:val="323E4F" w:themeColor="text2" w:themeShade="BF"/>
              </w:rPr>
              <w:t>din Reg. 1303/2013)</w:t>
            </w:r>
            <w:r w:rsidR="00367AAB">
              <w:rPr>
                <w:rFonts w:ascii="Calibri" w:hAnsi="Calibri" w:cs="Calibri"/>
                <w:color w:val="323E4F" w:themeColor="text2" w:themeShade="BF"/>
              </w:rPr>
              <w:t>.</w:t>
            </w:r>
          </w:p>
        </w:tc>
      </w:tr>
      <w:tr w:rsidR="00367AAB" w:rsidRPr="00C93860" w14:paraId="69AD7EB5" w14:textId="77777777" w:rsidTr="00BC0361">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1F7407" w14:textId="77777777" w:rsidR="00367AAB" w:rsidRPr="00C93860" w:rsidRDefault="00367AAB" w:rsidP="00BC0361">
            <w:pPr>
              <w:widowControl w:val="0"/>
              <w:tabs>
                <w:tab w:val="left" w:pos="802"/>
                <w:tab w:val="left" w:pos="6525"/>
              </w:tabs>
              <w:spacing w:before="120" w:after="120" w:line="240" w:lineRule="auto"/>
              <w:jc w:val="both"/>
              <w:rPr>
                <w:rFonts w:ascii="Calibri" w:eastAsia="Calibri" w:hAnsi="Calibri" w:cs="Arial"/>
                <w:color w:val="323E4F" w:themeColor="text2" w:themeShade="BF"/>
              </w:rPr>
            </w:pPr>
            <w:r>
              <w:rPr>
                <w:rFonts w:ascii="Calibri" w:eastAsia="Calibri" w:hAnsi="Calibri" w:cs="Arial"/>
                <w:color w:val="323E4F" w:themeColor="text2" w:themeShade="BF"/>
              </w:rPr>
              <w:lastRenderedPageBreak/>
              <w:t>EP</w:t>
            </w:r>
            <w:r w:rsidRPr="00C93860">
              <w:rPr>
                <w:rFonts w:ascii="Calibri" w:eastAsia="Calibri" w:hAnsi="Calibri" w:cs="Arial"/>
                <w:color w:val="323E4F" w:themeColor="text2" w:themeShade="BF"/>
              </w:rPr>
              <w:t xml:space="preserve"> 3</w:t>
            </w:r>
          </w:p>
        </w:tc>
        <w:tc>
          <w:tcPr>
            <w:tcW w:w="840" w:type="pct"/>
            <w:tcBorders>
              <w:top w:val="single" w:sz="4" w:space="0" w:color="000000"/>
              <w:left w:val="single" w:sz="4" w:space="0" w:color="000000"/>
              <w:bottom w:val="single" w:sz="4" w:space="0" w:color="000000"/>
              <w:right w:val="single" w:sz="4" w:space="0" w:color="000000"/>
            </w:tcBorders>
            <w:shd w:val="clear" w:color="auto" w:fill="auto"/>
          </w:tcPr>
          <w:p w14:paraId="55B30B94" w14:textId="57F25856" w:rsidR="00367AAB" w:rsidRPr="00C93860" w:rsidRDefault="00E0524F" w:rsidP="00BC0361">
            <w:pPr>
              <w:widowControl w:val="0"/>
              <w:tabs>
                <w:tab w:val="left" w:pos="802"/>
                <w:tab w:val="left" w:pos="6525"/>
              </w:tabs>
              <w:spacing w:before="120" w:after="120" w:line="240" w:lineRule="auto"/>
              <w:jc w:val="both"/>
              <w:rPr>
                <w:rFonts w:ascii="Calibri" w:eastAsia="Calibri" w:hAnsi="Calibri" w:cs="Arial"/>
                <w:color w:val="323E4F" w:themeColor="text2" w:themeShade="BF"/>
              </w:rPr>
            </w:pPr>
            <w:r>
              <w:rPr>
                <w:rFonts w:ascii="Calibri" w:eastAsia="Calibri" w:hAnsi="Calibri" w:cs="Arial"/>
                <w:color w:val="323E4F" w:themeColor="text2" w:themeShade="BF"/>
              </w:rPr>
              <w:t>Planul de afacere</w:t>
            </w:r>
            <w:r w:rsidR="00367AAB" w:rsidRPr="00C93860">
              <w:rPr>
                <w:rFonts w:ascii="Calibri" w:eastAsia="Calibri" w:hAnsi="Calibri" w:cs="Arial"/>
                <w:color w:val="323E4F" w:themeColor="text2" w:themeShade="BF"/>
              </w:rPr>
              <w:t xml:space="preserve"> se încadrează în programul opera</w:t>
            </w:r>
            <w:r w:rsidR="00367AAB" w:rsidRPr="00C93860">
              <w:rPr>
                <w:rFonts w:ascii="Calibri" w:eastAsia="Calibri" w:hAnsi="Calibri" w:cs="Times New Roman"/>
                <w:color w:val="323E4F" w:themeColor="text2" w:themeShade="BF"/>
              </w:rPr>
              <w:t>ț</w:t>
            </w:r>
            <w:r w:rsidR="00367AAB" w:rsidRPr="00C93860">
              <w:rPr>
                <w:rFonts w:ascii="Calibri" w:eastAsia="Calibri" w:hAnsi="Calibri" w:cs="Arial"/>
                <w:color w:val="323E4F" w:themeColor="text2" w:themeShade="BF"/>
              </w:rPr>
              <w:t>ional, conform specificului de finan</w:t>
            </w:r>
            <w:r w:rsidR="00367AAB" w:rsidRPr="00C93860">
              <w:rPr>
                <w:rFonts w:ascii="Calibri" w:eastAsia="Calibri" w:hAnsi="Calibri" w:cs="Times New Roman"/>
                <w:color w:val="323E4F" w:themeColor="text2" w:themeShade="BF"/>
              </w:rPr>
              <w:t>ț</w:t>
            </w:r>
            <w:r w:rsidR="00367AAB" w:rsidRPr="00C93860">
              <w:rPr>
                <w:rFonts w:ascii="Calibri" w:eastAsia="Calibri" w:hAnsi="Calibri" w:cs="Arial"/>
                <w:color w:val="323E4F" w:themeColor="text2" w:themeShade="BF"/>
              </w:rPr>
              <w:t xml:space="preserve">are stabilit în </w:t>
            </w:r>
            <w:r w:rsidR="00367AAB">
              <w:rPr>
                <w:rFonts w:ascii="Calibri" w:eastAsia="Calibri" w:hAnsi="Calibri" w:cs="Arial"/>
                <w:color w:val="323E4F" w:themeColor="text2" w:themeShade="BF"/>
              </w:rPr>
              <w:t>Metodologie</w:t>
            </w:r>
            <w:r w:rsidR="00367AAB" w:rsidRPr="00C93860">
              <w:rPr>
                <w:rFonts w:ascii="Calibri" w:eastAsia="Calibri" w:hAnsi="Calibri" w:cs="Arial"/>
                <w:color w:val="323E4F" w:themeColor="text2" w:themeShade="BF"/>
              </w:rPr>
              <w:t>?</w:t>
            </w:r>
            <w:r w:rsidR="00367AAB" w:rsidRPr="00C93860">
              <w:rPr>
                <w:rFonts w:ascii="Calibri" w:eastAsia="Calibri" w:hAnsi="Calibri" w:cs="Arial"/>
                <w:b/>
                <w:color w:val="323E4F" w:themeColor="text2" w:themeShade="BF"/>
              </w:rPr>
              <w:t xml:space="preserve"> </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50D02134" w14:textId="67AAE1CC" w:rsidR="00367AAB" w:rsidRPr="00C93860" w:rsidRDefault="00367AAB" w:rsidP="00BC0361">
            <w:pPr>
              <w:suppressAutoHyphens/>
              <w:spacing w:before="120" w:after="120" w:line="240" w:lineRule="auto"/>
              <w:jc w:val="both"/>
              <w:rPr>
                <w:rFonts w:ascii="Calibri" w:eastAsia="Calibri" w:hAnsi="Calibri" w:cs="Arial"/>
                <w:color w:val="323E4F" w:themeColor="text2" w:themeShade="BF"/>
              </w:rPr>
            </w:pPr>
            <w:r>
              <w:rPr>
                <w:rFonts w:ascii="Calibri" w:eastAsia="Calibri" w:hAnsi="Calibri" w:cs="Arial"/>
                <w:color w:val="323E4F" w:themeColor="text2" w:themeShade="BF"/>
              </w:rPr>
              <w:t xml:space="preserve">Se verifică dacă solicitantul </w:t>
            </w:r>
            <w:r w:rsidRPr="00C93860">
              <w:rPr>
                <w:rFonts w:ascii="Calibri" w:eastAsia="Calibri" w:hAnsi="Calibri" w:cs="Arial"/>
                <w:color w:val="323E4F" w:themeColor="text2" w:themeShade="BF"/>
              </w:rPr>
              <w:t xml:space="preserve">a încadrat </w:t>
            </w:r>
            <w:r w:rsidR="00E0524F">
              <w:rPr>
                <w:rFonts w:ascii="Calibri" w:eastAsia="Calibri" w:hAnsi="Calibri" w:cs="Arial"/>
                <w:color w:val="323E4F" w:themeColor="text2" w:themeShade="BF"/>
              </w:rPr>
              <w:t>Planul de afacere</w:t>
            </w:r>
            <w:r w:rsidRPr="00C93860">
              <w:rPr>
                <w:rFonts w:ascii="Calibri" w:eastAsia="Calibri" w:hAnsi="Calibri" w:cs="Arial"/>
                <w:color w:val="323E4F" w:themeColor="text2" w:themeShade="BF"/>
              </w:rPr>
              <w:t xml:space="preserve"> în </w:t>
            </w:r>
            <w:r>
              <w:rPr>
                <w:rFonts w:ascii="Calibri" w:eastAsia="Calibri" w:hAnsi="Calibri" w:cs="Arial"/>
                <w:color w:val="323E4F" w:themeColor="text2" w:themeShade="BF"/>
              </w:rPr>
              <w:t xml:space="preserve">activitățile economice eligibile, </w:t>
            </w:r>
            <w:r w:rsidRPr="00C93860">
              <w:rPr>
                <w:rFonts w:ascii="Calibri" w:eastAsia="Calibri" w:hAnsi="Calibri" w:cs="Arial"/>
                <w:color w:val="323E4F" w:themeColor="text2" w:themeShade="BF"/>
              </w:rPr>
              <w:t xml:space="preserve"> indicatorii de realizare de rezultat, conform POCU şi </w:t>
            </w:r>
            <w:r>
              <w:rPr>
                <w:rFonts w:ascii="Calibri" w:eastAsia="Calibri" w:hAnsi="Calibri" w:cs="Arial"/>
                <w:color w:val="323E4F" w:themeColor="text2" w:themeShade="BF"/>
              </w:rPr>
              <w:t>Metodologiei.</w:t>
            </w:r>
          </w:p>
        </w:tc>
        <w:tc>
          <w:tcPr>
            <w:tcW w:w="2406" w:type="pct"/>
            <w:tcBorders>
              <w:top w:val="single" w:sz="4" w:space="0" w:color="000000"/>
              <w:left w:val="single" w:sz="4" w:space="0" w:color="000000"/>
              <w:bottom w:val="single" w:sz="4" w:space="0" w:color="000000"/>
              <w:right w:val="single" w:sz="4" w:space="0" w:color="000000"/>
            </w:tcBorders>
            <w:shd w:val="clear" w:color="auto" w:fill="auto"/>
          </w:tcPr>
          <w:p w14:paraId="5B96AC12" w14:textId="59D5B04A" w:rsidR="00367AAB" w:rsidRDefault="00E0524F" w:rsidP="00BC0361">
            <w:pPr>
              <w:spacing w:before="120" w:after="120" w:line="240" w:lineRule="auto"/>
              <w:jc w:val="both"/>
              <w:rPr>
                <w:rFonts w:ascii="Calibri" w:hAnsi="Calibri"/>
                <w:color w:val="323E4F" w:themeColor="text2" w:themeShade="BF"/>
              </w:rPr>
            </w:pPr>
            <w:r>
              <w:rPr>
                <w:rFonts w:ascii="Calibri" w:hAnsi="Calibri"/>
                <w:color w:val="323E4F" w:themeColor="text2" w:themeShade="BF"/>
              </w:rPr>
              <w:t>Planul de afacere</w:t>
            </w:r>
            <w:r w:rsidR="00367AAB">
              <w:rPr>
                <w:rFonts w:ascii="Calibri" w:hAnsi="Calibri"/>
                <w:color w:val="323E4F" w:themeColor="text2" w:themeShade="BF"/>
              </w:rPr>
              <w:t xml:space="preserve"> prevede activități economice care nu vizează următoarele activități:</w:t>
            </w:r>
          </w:p>
          <w:p w14:paraId="3E5402C2" w14:textId="77777777" w:rsidR="00367AAB" w:rsidRPr="00DD2635" w:rsidRDefault="00367AAB" w:rsidP="00367AAB">
            <w:pPr>
              <w:numPr>
                <w:ilvl w:val="0"/>
                <w:numId w:val="10"/>
              </w:numPr>
              <w:spacing w:before="120" w:after="120" w:line="240" w:lineRule="auto"/>
              <w:jc w:val="both"/>
              <w:rPr>
                <w:rFonts w:ascii="Calibri" w:hAnsi="Calibri"/>
                <w:color w:val="323E4F" w:themeColor="text2" w:themeShade="BF"/>
                <w:lang w:val="en-GB"/>
              </w:rPr>
            </w:pPr>
            <w:proofErr w:type="spellStart"/>
            <w:r w:rsidRPr="00DD2635">
              <w:rPr>
                <w:rFonts w:ascii="Calibri" w:hAnsi="Calibri"/>
                <w:color w:val="323E4F" w:themeColor="text2" w:themeShade="BF"/>
                <w:lang w:val="en-GB"/>
              </w:rPr>
              <w:t>activităților</w:t>
            </w:r>
            <w:proofErr w:type="spellEnd"/>
            <w:r w:rsidRPr="00DD2635">
              <w:rPr>
                <w:rFonts w:ascii="Calibri" w:hAnsi="Calibri"/>
                <w:color w:val="323E4F" w:themeColor="text2" w:themeShade="BF"/>
                <w:lang w:val="en-GB"/>
              </w:rPr>
              <w:t xml:space="preserve"> din </w:t>
            </w:r>
            <w:proofErr w:type="spellStart"/>
            <w:r w:rsidRPr="00DD2635">
              <w:rPr>
                <w:rFonts w:ascii="Calibri" w:hAnsi="Calibri"/>
                <w:color w:val="323E4F" w:themeColor="text2" w:themeShade="BF"/>
                <w:lang w:val="en-GB"/>
              </w:rPr>
              <w:t>sectoarele</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pescuitului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şi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acvaculturii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reglementate</w:t>
            </w:r>
            <w:proofErr w:type="spellEnd"/>
            <w:r w:rsidRPr="00DD2635">
              <w:rPr>
                <w:rFonts w:ascii="Calibri" w:hAnsi="Calibri"/>
                <w:color w:val="323E4F" w:themeColor="text2" w:themeShade="BF"/>
                <w:lang w:val="en-GB"/>
              </w:rPr>
              <w:t xml:space="preserve"> de </w:t>
            </w:r>
            <w:proofErr w:type="spellStart"/>
            <w:r w:rsidRPr="00DD2635">
              <w:rPr>
                <w:rFonts w:ascii="Calibri" w:hAnsi="Calibri"/>
                <w:color w:val="323E4F" w:themeColor="text2" w:themeShade="BF"/>
                <w:lang w:val="en-GB"/>
              </w:rPr>
              <w:t>Regulamentul</w:t>
            </w:r>
            <w:proofErr w:type="spellEnd"/>
            <w:r w:rsidRPr="00DD2635">
              <w:rPr>
                <w:rFonts w:ascii="Calibri" w:hAnsi="Calibri"/>
                <w:color w:val="323E4F" w:themeColor="text2" w:themeShade="BF"/>
                <w:lang w:val="en-GB"/>
              </w:rPr>
              <w:t xml:space="preserve"> (CE) </w:t>
            </w:r>
            <w:proofErr w:type="spellStart"/>
            <w:r w:rsidRPr="00DD2635">
              <w:rPr>
                <w:rFonts w:ascii="Calibri" w:hAnsi="Calibri"/>
                <w:color w:val="323E4F" w:themeColor="text2" w:themeShade="BF"/>
                <w:lang w:val="en-GB"/>
              </w:rPr>
              <w:t>nr</w:t>
            </w:r>
            <w:proofErr w:type="spellEnd"/>
            <w:r w:rsidRPr="00DD2635">
              <w:rPr>
                <w:rFonts w:ascii="Calibri" w:hAnsi="Calibri"/>
                <w:color w:val="323E4F" w:themeColor="text2" w:themeShade="BF"/>
                <w:lang w:val="en-GB"/>
              </w:rPr>
              <w:t xml:space="preserve">. 104/2000 al </w:t>
            </w:r>
            <w:proofErr w:type="spellStart"/>
            <w:r w:rsidRPr="00DD2635">
              <w:rPr>
                <w:rFonts w:ascii="Calibri" w:hAnsi="Calibri"/>
                <w:color w:val="323E4F" w:themeColor="text2" w:themeShade="BF"/>
                <w:lang w:val="en-GB"/>
              </w:rPr>
              <w:t>Consiliului</w:t>
            </w:r>
            <w:proofErr w:type="spellEnd"/>
            <w:r w:rsidRPr="00DD2635">
              <w:rPr>
                <w:rFonts w:ascii="Calibri" w:hAnsi="Calibri"/>
                <w:color w:val="323E4F" w:themeColor="text2" w:themeShade="BF"/>
                <w:lang w:val="en-GB"/>
              </w:rPr>
              <w:t xml:space="preserve"> din 17 </w:t>
            </w:r>
            <w:proofErr w:type="spellStart"/>
            <w:r w:rsidRPr="00DD2635">
              <w:rPr>
                <w:rFonts w:ascii="Calibri" w:hAnsi="Calibri"/>
                <w:color w:val="323E4F" w:themeColor="text2" w:themeShade="BF"/>
                <w:lang w:val="en-GB"/>
              </w:rPr>
              <w:t>decembrie</w:t>
            </w:r>
            <w:proofErr w:type="spellEnd"/>
            <w:r w:rsidRPr="00DD2635">
              <w:rPr>
                <w:rFonts w:ascii="Calibri" w:hAnsi="Calibri"/>
                <w:color w:val="323E4F" w:themeColor="text2" w:themeShade="BF"/>
                <w:lang w:val="en-GB"/>
              </w:rPr>
              <w:t xml:space="preserve"> 1999 </w:t>
            </w:r>
            <w:proofErr w:type="spellStart"/>
            <w:r w:rsidRPr="00DD2635">
              <w:rPr>
                <w:rFonts w:ascii="Calibri" w:hAnsi="Calibri"/>
                <w:color w:val="323E4F" w:themeColor="text2" w:themeShade="BF"/>
                <w:lang w:val="en-GB"/>
              </w:rPr>
              <w:t>privind</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organizarea</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comună</w:t>
            </w:r>
            <w:proofErr w:type="spellEnd"/>
            <w:r w:rsidRPr="00DD2635">
              <w:rPr>
                <w:rFonts w:ascii="Calibri" w:hAnsi="Calibri"/>
                <w:color w:val="323E4F" w:themeColor="text2" w:themeShade="BF"/>
                <w:lang w:val="en-GB"/>
              </w:rPr>
              <w:t xml:space="preserve"> a </w:t>
            </w:r>
            <w:proofErr w:type="spellStart"/>
            <w:r w:rsidRPr="00DD2635">
              <w:rPr>
                <w:rFonts w:ascii="Calibri" w:hAnsi="Calibri"/>
                <w:color w:val="323E4F" w:themeColor="text2" w:themeShade="BF"/>
                <w:lang w:val="en-GB"/>
              </w:rPr>
              <w:t>pieţelor</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în</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sectorul</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produselor</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pescăreşti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şi</w:t>
            </w:r>
            <w:proofErr w:type="spellEnd"/>
            <w:r w:rsidRPr="00DD2635">
              <w:rPr>
                <w:rFonts w:ascii="Calibri" w:hAnsi="Calibri"/>
                <w:color w:val="323E4F" w:themeColor="text2" w:themeShade="BF"/>
                <w:lang w:val="en-GB"/>
              </w:rPr>
              <w:t xml:space="preserve"> de </w:t>
            </w:r>
            <w:proofErr w:type="spellStart"/>
            <w:r w:rsidRPr="00DD2635">
              <w:rPr>
                <w:rFonts w:ascii="Calibri" w:hAnsi="Calibri"/>
                <w:color w:val="323E4F" w:themeColor="text2" w:themeShade="BF"/>
                <w:lang w:val="en-GB"/>
              </w:rPr>
              <w:t>acvacultură</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publicat</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în</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Jurnalul</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Oficial</w:t>
            </w:r>
            <w:proofErr w:type="spellEnd"/>
            <w:r w:rsidRPr="00DD2635">
              <w:rPr>
                <w:rFonts w:ascii="Calibri" w:hAnsi="Calibri"/>
                <w:color w:val="323E4F" w:themeColor="text2" w:themeShade="BF"/>
                <w:lang w:val="en-GB"/>
              </w:rPr>
              <w:t xml:space="preserve"> al </w:t>
            </w:r>
            <w:proofErr w:type="spellStart"/>
            <w:r w:rsidRPr="00DD2635">
              <w:rPr>
                <w:rFonts w:ascii="Calibri" w:hAnsi="Calibri"/>
                <w:color w:val="323E4F" w:themeColor="text2" w:themeShade="BF"/>
                <w:lang w:val="en-GB"/>
              </w:rPr>
              <w:t>Uniunii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Europene</w:t>
            </w:r>
            <w:proofErr w:type="spellEnd"/>
            <w:r w:rsidRPr="00DD2635">
              <w:rPr>
                <w:rFonts w:ascii="Calibri" w:hAnsi="Calibri"/>
                <w:color w:val="323E4F" w:themeColor="text2" w:themeShade="BF"/>
                <w:lang w:val="en-GB"/>
              </w:rPr>
              <w:t xml:space="preserve"> L </w:t>
            </w:r>
            <w:proofErr w:type="spellStart"/>
            <w:r w:rsidRPr="00DD2635">
              <w:rPr>
                <w:rFonts w:ascii="Calibri" w:hAnsi="Calibri"/>
                <w:color w:val="323E4F" w:themeColor="text2" w:themeShade="BF"/>
                <w:lang w:val="en-GB"/>
              </w:rPr>
              <w:t>nr</w:t>
            </w:r>
            <w:proofErr w:type="spellEnd"/>
            <w:r w:rsidRPr="00DD2635">
              <w:rPr>
                <w:rFonts w:ascii="Calibri" w:hAnsi="Calibri"/>
                <w:color w:val="323E4F" w:themeColor="text2" w:themeShade="BF"/>
                <w:lang w:val="en-GB"/>
              </w:rPr>
              <w:t>. 17/21.01.2000;</w:t>
            </w:r>
          </w:p>
          <w:p w14:paraId="37FAAC9C" w14:textId="77777777" w:rsidR="00367AAB" w:rsidRPr="00DD2635" w:rsidRDefault="00367AAB" w:rsidP="00367AAB">
            <w:pPr>
              <w:numPr>
                <w:ilvl w:val="0"/>
                <w:numId w:val="10"/>
              </w:numPr>
              <w:spacing w:before="120" w:after="120" w:line="240" w:lineRule="auto"/>
              <w:jc w:val="both"/>
              <w:rPr>
                <w:rFonts w:ascii="Calibri" w:hAnsi="Calibri"/>
                <w:color w:val="323E4F" w:themeColor="text2" w:themeShade="BF"/>
                <w:lang w:val="en-GB"/>
              </w:rPr>
            </w:pPr>
            <w:proofErr w:type="spellStart"/>
            <w:r w:rsidRPr="00DD2635">
              <w:rPr>
                <w:rFonts w:ascii="Calibri" w:hAnsi="Calibri"/>
                <w:color w:val="323E4F" w:themeColor="text2" w:themeShade="BF"/>
                <w:lang w:val="en-GB"/>
              </w:rPr>
              <w:t>activităților</w:t>
            </w:r>
            <w:proofErr w:type="spellEnd"/>
            <w:r w:rsidRPr="00DD2635">
              <w:rPr>
                <w:rFonts w:ascii="Calibri" w:hAnsi="Calibri"/>
                <w:color w:val="323E4F" w:themeColor="text2" w:themeShade="BF"/>
                <w:lang w:val="en-GB"/>
              </w:rPr>
              <w:t xml:space="preserve"> din </w:t>
            </w:r>
            <w:proofErr w:type="spellStart"/>
            <w:r w:rsidRPr="00DD2635">
              <w:rPr>
                <w:rFonts w:ascii="Calibri" w:hAnsi="Calibri"/>
                <w:color w:val="323E4F" w:themeColor="text2" w:themeShade="BF"/>
                <w:lang w:val="en-GB"/>
              </w:rPr>
              <w:t>domeniul</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producției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primare</w:t>
            </w:r>
            <w:proofErr w:type="spellEnd"/>
            <w:r w:rsidRPr="00DD2635">
              <w:rPr>
                <w:rFonts w:ascii="Calibri" w:hAnsi="Calibri"/>
                <w:color w:val="323E4F" w:themeColor="text2" w:themeShade="BF"/>
                <w:lang w:val="en-GB"/>
              </w:rPr>
              <w:t xml:space="preserve"> de </w:t>
            </w:r>
            <w:proofErr w:type="spellStart"/>
            <w:r w:rsidRPr="00DD2635">
              <w:rPr>
                <w:rFonts w:ascii="Calibri" w:hAnsi="Calibri"/>
                <w:color w:val="323E4F" w:themeColor="text2" w:themeShade="BF"/>
                <w:lang w:val="en-GB"/>
              </w:rPr>
              <w:t>produse</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agricole</w:t>
            </w:r>
            <w:proofErr w:type="spellEnd"/>
            <w:r w:rsidRPr="00DD2635">
              <w:rPr>
                <w:rFonts w:ascii="Calibri" w:hAnsi="Calibri"/>
                <w:color w:val="323E4F" w:themeColor="text2" w:themeShade="BF"/>
                <w:lang w:val="en-GB"/>
              </w:rPr>
              <w:t>;</w:t>
            </w:r>
          </w:p>
          <w:p w14:paraId="26BCB83C" w14:textId="77777777" w:rsidR="00367AAB" w:rsidRPr="00DD2635" w:rsidRDefault="00367AAB" w:rsidP="00367AAB">
            <w:pPr>
              <w:numPr>
                <w:ilvl w:val="0"/>
                <w:numId w:val="10"/>
              </w:numPr>
              <w:spacing w:before="120" w:after="120" w:line="240" w:lineRule="auto"/>
              <w:jc w:val="both"/>
              <w:rPr>
                <w:rFonts w:ascii="Calibri" w:hAnsi="Calibri"/>
                <w:color w:val="323E4F" w:themeColor="text2" w:themeShade="BF"/>
                <w:lang w:val="en-GB"/>
              </w:rPr>
            </w:pPr>
            <w:proofErr w:type="spellStart"/>
            <w:r w:rsidRPr="00DD2635">
              <w:rPr>
                <w:rFonts w:ascii="Calibri" w:hAnsi="Calibri"/>
                <w:color w:val="323E4F" w:themeColor="text2" w:themeShade="BF"/>
                <w:lang w:val="en-GB"/>
              </w:rPr>
              <w:t>activităților</w:t>
            </w:r>
            <w:proofErr w:type="spellEnd"/>
            <w:r w:rsidRPr="00DD2635">
              <w:rPr>
                <w:rFonts w:ascii="Calibri" w:hAnsi="Calibri"/>
                <w:color w:val="323E4F" w:themeColor="text2" w:themeShade="BF"/>
                <w:lang w:val="en-GB"/>
              </w:rPr>
              <w:t xml:space="preserve"> din </w:t>
            </w:r>
            <w:proofErr w:type="spellStart"/>
            <w:r w:rsidRPr="00DD2635">
              <w:rPr>
                <w:rFonts w:ascii="Calibri" w:hAnsi="Calibri"/>
                <w:color w:val="323E4F" w:themeColor="text2" w:themeShade="BF"/>
                <w:lang w:val="en-GB"/>
              </w:rPr>
              <w:t>sectorul</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prelucrării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şi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comercializării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produselor</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agricole</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în</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următoarele</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cazuri</w:t>
            </w:r>
            <w:proofErr w:type="spellEnd"/>
            <w:r w:rsidRPr="00DD2635">
              <w:rPr>
                <w:rFonts w:ascii="Calibri" w:hAnsi="Calibri"/>
                <w:color w:val="323E4F" w:themeColor="text2" w:themeShade="BF"/>
                <w:lang w:val="en-GB"/>
              </w:rPr>
              <w:t>:</w:t>
            </w:r>
          </w:p>
          <w:p w14:paraId="30F4AE4A" w14:textId="77777777" w:rsidR="00367AAB" w:rsidRPr="00DD2635" w:rsidRDefault="00367AAB" w:rsidP="00367AAB">
            <w:pPr>
              <w:numPr>
                <w:ilvl w:val="0"/>
                <w:numId w:val="9"/>
              </w:numPr>
              <w:spacing w:before="120" w:after="120" w:line="240" w:lineRule="auto"/>
              <w:jc w:val="both"/>
              <w:rPr>
                <w:rFonts w:ascii="Calibri" w:hAnsi="Calibri"/>
                <w:color w:val="323E4F" w:themeColor="text2" w:themeShade="BF"/>
                <w:lang w:val="en-GB"/>
              </w:rPr>
            </w:pPr>
            <w:proofErr w:type="spellStart"/>
            <w:r w:rsidRPr="00DD2635">
              <w:rPr>
                <w:rFonts w:ascii="Calibri" w:hAnsi="Calibri"/>
                <w:color w:val="323E4F" w:themeColor="text2" w:themeShade="BF"/>
                <w:lang w:val="en-GB"/>
              </w:rPr>
              <w:t>atunci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când</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valoarea</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ajutorului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este</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stabilită</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pe</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baza</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preţului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sau</w:t>
            </w:r>
            <w:proofErr w:type="spellEnd"/>
            <w:r w:rsidRPr="00DD2635">
              <w:rPr>
                <w:rFonts w:ascii="Calibri" w:hAnsi="Calibri"/>
                <w:color w:val="323E4F" w:themeColor="text2" w:themeShade="BF"/>
                <w:lang w:val="en-GB"/>
              </w:rPr>
              <w:t xml:space="preserve"> a </w:t>
            </w:r>
            <w:proofErr w:type="spellStart"/>
            <w:r w:rsidRPr="00DD2635">
              <w:rPr>
                <w:rFonts w:ascii="Calibri" w:hAnsi="Calibri"/>
                <w:color w:val="323E4F" w:themeColor="text2" w:themeShade="BF"/>
                <w:lang w:val="en-GB"/>
              </w:rPr>
              <w:t>cantităţii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produselor</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în</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cauză</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achiziţionate</w:t>
            </w:r>
            <w:proofErr w:type="spellEnd"/>
            <w:r w:rsidRPr="00DD2635">
              <w:rPr>
                <w:rFonts w:ascii="Calibri" w:hAnsi="Calibri"/>
                <w:color w:val="323E4F" w:themeColor="text2" w:themeShade="BF"/>
                <w:lang w:val="en-GB"/>
              </w:rPr>
              <w:t xml:space="preserve"> de la </w:t>
            </w:r>
            <w:proofErr w:type="spellStart"/>
            <w:r w:rsidRPr="00DD2635">
              <w:rPr>
                <w:rFonts w:ascii="Calibri" w:hAnsi="Calibri"/>
                <w:color w:val="323E4F" w:themeColor="text2" w:themeShade="BF"/>
                <w:lang w:val="en-GB"/>
              </w:rPr>
              <w:t>producătorii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primari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sau</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introduse</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pe</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piaţă</w:t>
            </w:r>
            <w:proofErr w:type="spellEnd"/>
            <w:r w:rsidRPr="00DD2635">
              <w:rPr>
                <w:rFonts w:ascii="Calibri" w:hAnsi="Calibri"/>
                <w:color w:val="323E4F" w:themeColor="text2" w:themeShade="BF"/>
                <w:lang w:val="en-GB"/>
              </w:rPr>
              <w:t xml:space="preserve"> de </w:t>
            </w:r>
            <w:proofErr w:type="spellStart"/>
            <w:r w:rsidRPr="00DD2635">
              <w:rPr>
                <w:rFonts w:ascii="Calibri" w:hAnsi="Calibri"/>
                <w:color w:val="323E4F" w:themeColor="text2" w:themeShade="BF"/>
                <w:lang w:val="en-GB"/>
              </w:rPr>
              <w:t>întreprinderile</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în</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cauză</w:t>
            </w:r>
            <w:proofErr w:type="spellEnd"/>
            <w:r w:rsidRPr="00DD2635">
              <w:rPr>
                <w:rFonts w:ascii="Calibri" w:hAnsi="Calibri"/>
                <w:color w:val="323E4F" w:themeColor="text2" w:themeShade="BF"/>
                <w:lang w:val="en-GB"/>
              </w:rPr>
              <w:t>;</w:t>
            </w:r>
          </w:p>
          <w:p w14:paraId="35CF1437" w14:textId="77777777" w:rsidR="00367AAB" w:rsidRPr="00DD2635" w:rsidRDefault="00367AAB" w:rsidP="00367AAB">
            <w:pPr>
              <w:numPr>
                <w:ilvl w:val="0"/>
                <w:numId w:val="9"/>
              </w:numPr>
              <w:spacing w:before="120" w:after="120" w:line="240" w:lineRule="auto"/>
              <w:jc w:val="both"/>
              <w:rPr>
                <w:rFonts w:ascii="Calibri" w:hAnsi="Calibri"/>
                <w:color w:val="323E4F" w:themeColor="text2" w:themeShade="BF"/>
                <w:lang w:val="en-GB"/>
              </w:rPr>
            </w:pPr>
            <w:proofErr w:type="spellStart"/>
            <w:r w:rsidRPr="00DD2635">
              <w:rPr>
                <w:rFonts w:ascii="Calibri" w:hAnsi="Calibri"/>
                <w:color w:val="323E4F" w:themeColor="text2" w:themeShade="BF"/>
                <w:lang w:val="en-GB"/>
              </w:rPr>
              <w:t>atunci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când</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ajutorul</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este</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condiţionat</w:t>
            </w:r>
            <w:proofErr w:type="spellEnd"/>
            <w:r w:rsidRPr="00DD2635">
              <w:rPr>
                <w:rFonts w:ascii="Calibri" w:hAnsi="Calibri"/>
                <w:color w:val="323E4F" w:themeColor="text2" w:themeShade="BF"/>
                <w:lang w:val="en-GB"/>
              </w:rPr>
              <w:t xml:space="preserve"> de </w:t>
            </w:r>
            <w:proofErr w:type="spellStart"/>
            <w:r w:rsidRPr="00DD2635">
              <w:rPr>
                <w:rFonts w:ascii="Calibri" w:hAnsi="Calibri"/>
                <w:color w:val="323E4F" w:themeColor="text2" w:themeShade="BF"/>
                <w:lang w:val="en-GB"/>
              </w:rPr>
              <w:t>transferarea</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lui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parţială</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sau</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integrală</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către</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producătorii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primari</w:t>
            </w:r>
            <w:proofErr w:type="spellEnd"/>
            <w:r w:rsidRPr="00DD2635">
              <w:rPr>
                <w:rFonts w:ascii="Calibri" w:hAnsi="Calibri"/>
                <w:color w:val="323E4F" w:themeColor="text2" w:themeShade="BF"/>
                <w:lang w:val="en-GB"/>
              </w:rPr>
              <w:t>;</w:t>
            </w:r>
          </w:p>
          <w:p w14:paraId="644758D2" w14:textId="77777777" w:rsidR="00367AAB" w:rsidRPr="00DD2635" w:rsidRDefault="00367AAB" w:rsidP="00367AAB">
            <w:pPr>
              <w:numPr>
                <w:ilvl w:val="0"/>
                <w:numId w:val="10"/>
              </w:numPr>
              <w:spacing w:before="120" w:after="120" w:line="240" w:lineRule="auto"/>
              <w:jc w:val="both"/>
              <w:rPr>
                <w:rFonts w:ascii="Calibri" w:hAnsi="Calibri"/>
                <w:color w:val="323E4F" w:themeColor="text2" w:themeShade="BF"/>
                <w:lang w:val="en-GB"/>
              </w:rPr>
            </w:pPr>
            <w:proofErr w:type="spellStart"/>
            <w:r w:rsidRPr="00DD2635">
              <w:rPr>
                <w:rFonts w:ascii="Calibri" w:hAnsi="Calibri"/>
                <w:color w:val="323E4F" w:themeColor="text2" w:themeShade="BF"/>
                <w:lang w:val="en-GB"/>
              </w:rPr>
              <w:t>activităţilor</w:t>
            </w:r>
            <w:proofErr w:type="spellEnd"/>
            <w:r w:rsidRPr="00DD2635">
              <w:rPr>
                <w:rFonts w:ascii="Calibri" w:hAnsi="Calibri"/>
                <w:color w:val="323E4F" w:themeColor="text2" w:themeShade="BF"/>
                <w:lang w:val="en-GB"/>
              </w:rPr>
              <w:t xml:space="preserve"> legate de export </w:t>
            </w:r>
            <w:proofErr w:type="spellStart"/>
            <w:r w:rsidRPr="00DD2635">
              <w:rPr>
                <w:rFonts w:ascii="Calibri" w:hAnsi="Calibri"/>
                <w:color w:val="323E4F" w:themeColor="text2" w:themeShade="BF"/>
                <w:lang w:val="en-GB"/>
              </w:rPr>
              <w:t>către</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ţări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terţe</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sau</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către</w:t>
            </w:r>
            <w:proofErr w:type="spellEnd"/>
            <w:r w:rsidRPr="00DD2635">
              <w:rPr>
                <w:rFonts w:ascii="Calibri" w:hAnsi="Calibri"/>
                <w:color w:val="323E4F" w:themeColor="text2" w:themeShade="BF"/>
                <w:lang w:val="en-GB"/>
              </w:rPr>
              <w:t xml:space="preserve"> state </w:t>
            </w:r>
            <w:proofErr w:type="spellStart"/>
            <w:r w:rsidRPr="00DD2635">
              <w:rPr>
                <w:rFonts w:ascii="Calibri" w:hAnsi="Calibri"/>
                <w:color w:val="323E4F" w:themeColor="text2" w:themeShade="BF"/>
                <w:lang w:val="en-GB"/>
              </w:rPr>
              <w:t>membre</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respectiv</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ajutoarelor</w:t>
            </w:r>
            <w:proofErr w:type="spellEnd"/>
            <w:r w:rsidRPr="00DD2635">
              <w:rPr>
                <w:rFonts w:ascii="Calibri" w:hAnsi="Calibri"/>
                <w:color w:val="323E4F" w:themeColor="text2" w:themeShade="BF"/>
                <w:lang w:val="en-GB"/>
              </w:rPr>
              <w:t xml:space="preserve"> legate direct de </w:t>
            </w:r>
            <w:proofErr w:type="spellStart"/>
            <w:r w:rsidRPr="00DD2635">
              <w:rPr>
                <w:rFonts w:ascii="Calibri" w:hAnsi="Calibri"/>
                <w:color w:val="323E4F" w:themeColor="text2" w:themeShade="BF"/>
                <w:lang w:val="en-GB"/>
              </w:rPr>
              <w:t>cantităţile</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exportate</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ajutoarelor</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destinate</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înfiinţării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şi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funcţionării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unei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reţele</w:t>
            </w:r>
            <w:proofErr w:type="spellEnd"/>
            <w:r w:rsidRPr="00DD2635">
              <w:rPr>
                <w:rFonts w:ascii="Calibri" w:hAnsi="Calibri"/>
                <w:color w:val="323E4F" w:themeColor="text2" w:themeShade="BF"/>
                <w:lang w:val="en-GB"/>
              </w:rPr>
              <w:t xml:space="preserve"> de </w:t>
            </w:r>
            <w:proofErr w:type="spellStart"/>
            <w:r w:rsidRPr="00DD2635">
              <w:rPr>
                <w:rFonts w:ascii="Calibri" w:hAnsi="Calibri"/>
                <w:color w:val="323E4F" w:themeColor="text2" w:themeShade="BF"/>
                <w:lang w:val="en-GB"/>
              </w:rPr>
              <w:t>distribuţie</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sau</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destinate</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altor</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cheltuieli</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curente</w:t>
            </w:r>
            <w:proofErr w:type="spellEnd"/>
            <w:r w:rsidRPr="00DD2635">
              <w:rPr>
                <w:rFonts w:ascii="Calibri" w:hAnsi="Calibri"/>
                <w:color w:val="323E4F" w:themeColor="text2" w:themeShade="BF"/>
                <w:lang w:val="en-GB"/>
              </w:rPr>
              <w:t xml:space="preserve"> legate de </w:t>
            </w:r>
            <w:proofErr w:type="spellStart"/>
            <w:r w:rsidRPr="00DD2635">
              <w:rPr>
                <w:rFonts w:ascii="Calibri" w:hAnsi="Calibri"/>
                <w:color w:val="323E4F" w:themeColor="text2" w:themeShade="BF"/>
                <w:lang w:val="en-GB"/>
              </w:rPr>
              <w:t>activitatea</w:t>
            </w:r>
            <w:proofErr w:type="spellEnd"/>
            <w:r w:rsidRPr="00DD2635">
              <w:rPr>
                <w:rFonts w:ascii="Calibri" w:hAnsi="Calibri"/>
                <w:color w:val="323E4F" w:themeColor="text2" w:themeShade="BF"/>
                <w:lang w:val="en-GB"/>
              </w:rPr>
              <w:t xml:space="preserve"> de export;</w:t>
            </w:r>
          </w:p>
          <w:p w14:paraId="20275E23" w14:textId="77777777" w:rsidR="00367AAB" w:rsidRPr="00DD2635" w:rsidRDefault="00367AAB" w:rsidP="00367AAB">
            <w:pPr>
              <w:numPr>
                <w:ilvl w:val="0"/>
                <w:numId w:val="10"/>
              </w:numPr>
              <w:spacing w:before="120" w:after="120" w:line="240" w:lineRule="auto"/>
              <w:jc w:val="both"/>
              <w:rPr>
                <w:rFonts w:ascii="Calibri" w:hAnsi="Calibri"/>
                <w:color w:val="323E4F" w:themeColor="text2" w:themeShade="BF"/>
                <w:lang w:val="en-GB"/>
              </w:rPr>
            </w:pPr>
            <w:proofErr w:type="spellStart"/>
            <w:r w:rsidRPr="00DD2635">
              <w:rPr>
                <w:rFonts w:ascii="Calibri" w:hAnsi="Calibri"/>
                <w:color w:val="323E4F" w:themeColor="text2" w:themeShade="BF"/>
                <w:lang w:val="en-GB"/>
              </w:rPr>
              <w:t>activităților</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condiționate</w:t>
            </w:r>
            <w:proofErr w:type="spellEnd"/>
            <w:r w:rsidRPr="00DD2635">
              <w:rPr>
                <w:rFonts w:ascii="Calibri" w:hAnsi="Calibri"/>
                <w:color w:val="323E4F" w:themeColor="text2" w:themeShade="BF"/>
                <w:lang w:val="en-GB"/>
              </w:rPr>
              <w:t xml:space="preserve"> de </w:t>
            </w:r>
            <w:proofErr w:type="spellStart"/>
            <w:r w:rsidRPr="00DD2635">
              <w:rPr>
                <w:rFonts w:ascii="Calibri" w:hAnsi="Calibri"/>
                <w:color w:val="323E4F" w:themeColor="text2" w:themeShade="BF"/>
                <w:lang w:val="en-GB"/>
              </w:rPr>
              <w:t>utilizarea</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preferențială</w:t>
            </w:r>
            <w:proofErr w:type="spellEnd"/>
            <w:r w:rsidRPr="00DD2635">
              <w:rPr>
                <w:rFonts w:ascii="Calibri" w:hAnsi="Calibri"/>
                <w:color w:val="323E4F" w:themeColor="text2" w:themeShade="BF"/>
                <w:lang w:val="en-GB"/>
              </w:rPr>
              <w:t xml:space="preserve"> a </w:t>
            </w:r>
            <w:proofErr w:type="spellStart"/>
            <w:r w:rsidRPr="00DD2635">
              <w:rPr>
                <w:rFonts w:ascii="Calibri" w:hAnsi="Calibri"/>
                <w:color w:val="323E4F" w:themeColor="text2" w:themeShade="BF"/>
                <w:lang w:val="en-GB"/>
              </w:rPr>
              <w:t>produselor</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naţionale</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față</w:t>
            </w:r>
            <w:proofErr w:type="spellEnd"/>
            <w:r w:rsidRPr="00DD2635">
              <w:rPr>
                <w:rFonts w:ascii="Calibri" w:hAnsi="Calibri"/>
                <w:color w:val="323E4F" w:themeColor="text2" w:themeShade="BF"/>
                <w:lang w:val="en-GB"/>
              </w:rPr>
              <w:t xml:space="preserve"> de </w:t>
            </w:r>
            <w:proofErr w:type="spellStart"/>
            <w:r w:rsidRPr="00DD2635">
              <w:rPr>
                <w:rFonts w:ascii="Calibri" w:hAnsi="Calibri"/>
                <w:color w:val="323E4F" w:themeColor="text2" w:themeShade="BF"/>
                <w:lang w:val="en-GB"/>
              </w:rPr>
              <w:t>cele</w:t>
            </w:r>
            <w:proofErr w:type="spellEnd"/>
            <w:r w:rsidRPr="00DD2635">
              <w:rPr>
                <w:rFonts w:ascii="Calibri" w:hAnsi="Calibri"/>
                <w:color w:val="323E4F" w:themeColor="text2" w:themeShade="BF"/>
                <w:lang w:val="en-GB"/>
              </w:rPr>
              <w:t xml:space="preserve"> </w:t>
            </w:r>
            <w:proofErr w:type="spellStart"/>
            <w:r w:rsidRPr="00DD2635">
              <w:rPr>
                <w:rFonts w:ascii="Calibri" w:hAnsi="Calibri"/>
                <w:color w:val="323E4F" w:themeColor="text2" w:themeShade="BF"/>
                <w:lang w:val="en-GB"/>
              </w:rPr>
              <w:t>importate</w:t>
            </w:r>
            <w:proofErr w:type="spellEnd"/>
            <w:r w:rsidRPr="00DD2635">
              <w:rPr>
                <w:rFonts w:ascii="Calibri" w:hAnsi="Calibri"/>
                <w:color w:val="323E4F" w:themeColor="text2" w:themeShade="BF"/>
                <w:lang w:val="en-GB"/>
              </w:rPr>
              <w:t>;</w:t>
            </w:r>
          </w:p>
          <w:p w14:paraId="21532322" w14:textId="77777777" w:rsidR="00367AAB" w:rsidRPr="00DD2635" w:rsidRDefault="00367AAB" w:rsidP="00367AAB">
            <w:pPr>
              <w:numPr>
                <w:ilvl w:val="0"/>
                <w:numId w:val="10"/>
              </w:numPr>
              <w:spacing w:before="120" w:after="120" w:line="240" w:lineRule="auto"/>
              <w:jc w:val="both"/>
              <w:rPr>
                <w:rFonts w:ascii="Calibri" w:hAnsi="Calibri"/>
                <w:color w:val="323E4F" w:themeColor="text2" w:themeShade="BF"/>
                <w:lang w:val="en-GB"/>
              </w:rPr>
            </w:pPr>
            <w:proofErr w:type="spellStart"/>
            <w:r w:rsidRPr="00DD2635">
              <w:rPr>
                <w:rFonts w:ascii="Calibri" w:hAnsi="Calibri"/>
                <w:color w:val="323E4F" w:themeColor="text2" w:themeShade="BF"/>
                <w:lang w:val="en-GB"/>
              </w:rPr>
              <w:t>achiziţia</w:t>
            </w:r>
            <w:proofErr w:type="spellEnd"/>
            <w:r w:rsidRPr="00DD2635">
              <w:rPr>
                <w:rFonts w:ascii="Calibri" w:hAnsi="Calibri"/>
                <w:color w:val="323E4F" w:themeColor="text2" w:themeShade="BF"/>
                <w:lang w:val="en-GB"/>
              </w:rPr>
              <w:t xml:space="preserve"> de </w:t>
            </w:r>
            <w:proofErr w:type="spellStart"/>
            <w:r w:rsidRPr="00DD2635">
              <w:rPr>
                <w:rFonts w:ascii="Calibri" w:hAnsi="Calibri"/>
                <w:color w:val="323E4F" w:themeColor="text2" w:themeShade="BF"/>
                <w:lang w:val="en-GB"/>
              </w:rPr>
              <w:t>vehicule</w:t>
            </w:r>
            <w:proofErr w:type="spellEnd"/>
            <w:r w:rsidRPr="00DD2635">
              <w:rPr>
                <w:rFonts w:ascii="Calibri" w:hAnsi="Calibri"/>
                <w:color w:val="323E4F" w:themeColor="text2" w:themeShade="BF"/>
                <w:lang w:val="en-GB"/>
              </w:rPr>
              <w:t xml:space="preserve"> de transport </w:t>
            </w:r>
            <w:proofErr w:type="spellStart"/>
            <w:r w:rsidRPr="00DD2635">
              <w:rPr>
                <w:rFonts w:ascii="Calibri" w:hAnsi="Calibri"/>
                <w:color w:val="323E4F" w:themeColor="text2" w:themeShade="BF"/>
                <w:lang w:val="en-GB"/>
              </w:rPr>
              <w:t>rutier</w:t>
            </w:r>
            <w:proofErr w:type="spellEnd"/>
            <w:r w:rsidRPr="00DD2635">
              <w:rPr>
                <w:rFonts w:ascii="Calibri" w:hAnsi="Calibri"/>
                <w:color w:val="323E4F" w:themeColor="text2" w:themeShade="BF"/>
                <w:lang w:val="en-GB"/>
              </w:rPr>
              <w:t xml:space="preserve"> de </w:t>
            </w:r>
            <w:proofErr w:type="spellStart"/>
            <w:r w:rsidRPr="00DD2635">
              <w:rPr>
                <w:rFonts w:ascii="Calibri" w:hAnsi="Calibri"/>
                <w:color w:val="323E4F" w:themeColor="text2" w:themeShade="BF"/>
                <w:lang w:val="en-GB"/>
              </w:rPr>
              <w:t>mărfuri</w:t>
            </w:r>
            <w:proofErr w:type="spellEnd"/>
            <w:r w:rsidRPr="00DD2635">
              <w:rPr>
                <w:rFonts w:ascii="Calibri" w:hAnsi="Calibri"/>
                <w:color w:val="323E4F" w:themeColor="text2" w:themeShade="BF"/>
                <w:lang w:val="en-GB"/>
              </w:rPr>
              <w:t>.</w:t>
            </w:r>
          </w:p>
          <w:p w14:paraId="42419993" w14:textId="3FF4713F" w:rsidR="00367AAB" w:rsidRPr="00606542" w:rsidRDefault="00E0524F" w:rsidP="00606542">
            <w:pPr>
              <w:spacing w:before="120" w:after="120" w:line="240" w:lineRule="auto"/>
              <w:jc w:val="both"/>
              <w:rPr>
                <w:rFonts w:ascii="Calibri" w:hAnsi="Calibri"/>
                <w:color w:val="323E4F" w:themeColor="text2" w:themeShade="BF"/>
              </w:rPr>
            </w:pPr>
            <w:r>
              <w:rPr>
                <w:rFonts w:ascii="Calibri" w:hAnsi="Calibri"/>
                <w:color w:val="323E4F" w:themeColor="text2" w:themeShade="BF"/>
              </w:rPr>
              <w:lastRenderedPageBreak/>
              <w:t>Planul de afacere</w:t>
            </w:r>
            <w:r w:rsidR="00367AAB" w:rsidRPr="00C93860">
              <w:rPr>
                <w:rFonts w:ascii="Calibri" w:hAnsi="Calibri"/>
                <w:color w:val="323E4F" w:themeColor="text2" w:themeShade="BF"/>
              </w:rPr>
              <w:t xml:space="preserve"> </w:t>
            </w:r>
            <w:r w:rsidR="00367AAB">
              <w:rPr>
                <w:rFonts w:ascii="Calibri" w:hAnsi="Calibri"/>
                <w:color w:val="323E4F" w:themeColor="text2" w:themeShade="BF"/>
              </w:rPr>
              <w:t>respectă</w:t>
            </w:r>
            <w:r w:rsidR="00367AAB" w:rsidRPr="00C93860">
              <w:rPr>
                <w:rFonts w:ascii="Calibri" w:hAnsi="Calibri"/>
                <w:color w:val="323E4F" w:themeColor="text2" w:themeShade="BF"/>
              </w:rPr>
              <w:t xml:space="preserve"> </w:t>
            </w:r>
            <w:r w:rsidR="00367AAB">
              <w:rPr>
                <w:rFonts w:ascii="Calibri" w:hAnsi="Calibri"/>
                <w:color w:val="323E4F" w:themeColor="text2" w:themeShade="BF"/>
              </w:rPr>
              <w:t>valori</w:t>
            </w:r>
            <w:r w:rsidR="00367AAB" w:rsidRPr="00C93860">
              <w:rPr>
                <w:rFonts w:ascii="Calibri" w:hAnsi="Calibri"/>
                <w:color w:val="323E4F" w:themeColor="text2" w:themeShade="BF"/>
              </w:rPr>
              <w:t xml:space="preserve">le minime ale indicatorilor specifici de </w:t>
            </w:r>
            <w:r w:rsidR="00367AAB">
              <w:rPr>
                <w:rFonts w:ascii="Calibri" w:hAnsi="Calibri"/>
                <w:color w:val="323E4F" w:themeColor="text2" w:themeShade="BF"/>
              </w:rPr>
              <w:t>rezultat:</w:t>
            </w:r>
          </w:p>
        </w:tc>
      </w:tr>
      <w:tr w:rsidR="00367AAB" w:rsidRPr="00C93860" w14:paraId="27125CB4" w14:textId="77777777" w:rsidTr="00BC0361">
        <w:tc>
          <w:tcPr>
            <w:tcW w:w="315" w:type="pct"/>
            <w:tcBorders>
              <w:top w:val="single" w:sz="4" w:space="0" w:color="000000"/>
              <w:left w:val="single" w:sz="4" w:space="0" w:color="000000"/>
              <w:bottom w:val="single" w:sz="4" w:space="0" w:color="auto"/>
              <w:right w:val="single" w:sz="4" w:space="0" w:color="000000"/>
            </w:tcBorders>
            <w:shd w:val="clear" w:color="auto" w:fill="auto"/>
            <w:vAlign w:val="center"/>
          </w:tcPr>
          <w:p w14:paraId="3FE2CB95" w14:textId="77777777" w:rsidR="00367AAB" w:rsidRPr="00C93860" w:rsidRDefault="00367AAB" w:rsidP="00BC0361">
            <w:pPr>
              <w:widowControl w:val="0"/>
              <w:tabs>
                <w:tab w:val="left" w:pos="802"/>
                <w:tab w:val="left" w:pos="6525"/>
              </w:tabs>
              <w:spacing w:before="120" w:after="120" w:line="240" w:lineRule="auto"/>
              <w:jc w:val="both"/>
              <w:rPr>
                <w:rFonts w:ascii="Calibri" w:eastAsia="Calibri" w:hAnsi="Calibri" w:cs="Arial"/>
                <w:color w:val="323E4F" w:themeColor="text2" w:themeShade="BF"/>
              </w:rPr>
            </w:pPr>
            <w:r>
              <w:rPr>
                <w:rFonts w:ascii="Calibri" w:eastAsia="Calibri" w:hAnsi="Calibri" w:cs="Arial"/>
                <w:color w:val="323E4F" w:themeColor="text2" w:themeShade="BF"/>
              </w:rPr>
              <w:lastRenderedPageBreak/>
              <w:t>EP</w:t>
            </w:r>
            <w:r w:rsidRPr="00C93860">
              <w:rPr>
                <w:rFonts w:ascii="Calibri" w:eastAsia="Calibri" w:hAnsi="Calibri" w:cs="Arial"/>
                <w:color w:val="323E4F" w:themeColor="text2" w:themeShade="BF"/>
              </w:rPr>
              <w:t>4</w:t>
            </w:r>
          </w:p>
        </w:tc>
        <w:tc>
          <w:tcPr>
            <w:tcW w:w="840" w:type="pct"/>
            <w:tcBorders>
              <w:top w:val="single" w:sz="4" w:space="0" w:color="000000"/>
              <w:left w:val="single" w:sz="4" w:space="0" w:color="000000"/>
              <w:bottom w:val="single" w:sz="4" w:space="0" w:color="000000"/>
              <w:right w:val="single" w:sz="4" w:space="0" w:color="000000"/>
            </w:tcBorders>
            <w:shd w:val="clear" w:color="auto" w:fill="auto"/>
          </w:tcPr>
          <w:p w14:paraId="7AA8E732" w14:textId="3882486B" w:rsidR="00367AAB" w:rsidRPr="00034D9B" w:rsidRDefault="00367AAB" w:rsidP="00A91FEE">
            <w:pPr>
              <w:widowControl w:val="0"/>
              <w:tabs>
                <w:tab w:val="left" w:pos="802"/>
                <w:tab w:val="left" w:pos="6525"/>
              </w:tabs>
              <w:spacing w:before="120" w:after="120" w:line="240" w:lineRule="auto"/>
              <w:jc w:val="both"/>
              <w:rPr>
                <w:rFonts w:ascii="Calibri" w:eastAsia="Calibri" w:hAnsi="Calibri" w:cs="Arial"/>
                <w:color w:val="323E4F" w:themeColor="text2" w:themeShade="BF"/>
                <w:lang w:val="en-GB"/>
              </w:rPr>
            </w:pPr>
            <w:proofErr w:type="spellStart"/>
            <w:r w:rsidRPr="00034D9B">
              <w:rPr>
                <w:rFonts w:ascii="Calibri" w:eastAsia="Calibri" w:hAnsi="Calibri" w:cs="Arial"/>
                <w:color w:val="323E4F" w:themeColor="text2" w:themeShade="BF"/>
                <w:lang w:val="en-GB"/>
              </w:rPr>
              <w:t>Activitățile</w:t>
            </w:r>
            <w:proofErr w:type="spellEnd"/>
            <w:r w:rsidRPr="00034D9B">
              <w:rPr>
                <w:rFonts w:ascii="Calibri" w:eastAsia="Calibri" w:hAnsi="Calibri" w:cs="Arial"/>
                <w:color w:val="323E4F" w:themeColor="text2" w:themeShade="BF"/>
                <w:lang w:val="en-GB"/>
              </w:rPr>
              <w:t xml:space="preserve"> </w:t>
            </w:r>
            <w:proofErr w:type="spellStart"/>
            <w:r w:rsidRPr="00034D9B">
              <w:rPr>
                <w:rFonts w:ascii="Calibri" w:eastAsia="Calibri" w:hAnsi="Calibri" w:cs="Arial"/>
                <w:color w:val="323E4F" w:themeColor="text2" w:themeShade="BF"/>
                <w:lang w:val="en-GB"/>
              </w:rPr>
              <w:t>descrise</w:t>
            </w:r>
            <w:proofErr w:type="spellEnd"/>
            <w:r w:rsidRPr="00034D9B">
              <w:rPr>
                <w:rFonts w:ascii="Calibri" w:eastAsia="Calibri" w:hAnsi="Calibri" w:cs="Arial"/>
                <w:color w:val="323E4F" w:themeColor="text2" w:themeShade="BF"/>
                <w:lang w:val="en-GB"/>
              </w:rPr>
              <w:t xml:space="preserve"> </w:t>
            </w:r>
            <w:proofErr w:type="spellStart"/>
            <w:r w:rsidRPr="00034D9B">
              <w:rPr>
                <w:rFonts w:ascii="Calibri" w:eastAsia="Calibri" w:hAnsi="Calibri" w:cs="Arial"/>
                <w:color w:val="323E4F" w:themeColor="text2" w:themeShade="BF"/>
                <w:lang w:val="en-GB"/>
              </w:rPr>
              <w:t>în</w:t>
            </w:r>
            <w:proofErr w:type="spellEnd"/>
            <w:r w:rsidRPr="00034D9B">
              <w:rPr>
                <w:rFonts w:ascii="Calibri" w:eastAsia="Calibri" w:hAnsi="Calibri" w:cs="Arial"/>
                <w:color w:val="323E4F" w:themeColor="text2" w:themeShade="BF"/>
                <w:lang w:val="en-GB"/>
              </w:rPr>
              <w:t xml:space="preserve"> </w:t>
            </w:r>
            <w:proofErr w:type="spellStart"/>
            <w:r w:rsidRPr="00034D9B">
              <w:rPr>
                <w:rFonts w:ascii="Calibri" w:eastAsia="Calibri" w:hAnsi="Calibri" w:cs="Arial"/>
                <w:color w:val="323E4F" w:themeColor="text2" w:themeShade="BF"/>
                <w:lang w:val="en-GB"/>
              </w:rPr>
              <w:t>planul</w:t>
            </w:r>
            <w:proofErr w:type="spellEnd"/>
            <w:r w:rsidRPr="00034D9B">
              <w:rPr>
                <w:rFonts w:ascii="Calibri" w:eastAsia="Calibri" w:hAnsi="Calibri" w:cs="Arial"/>
                <w:color w:val="323E4F" w:themeColor="text2" w:themeShade="BF"/>
                <w:lang w:val="en-GB"/>
              </w:rPr>
              <w:t xml:space="preserve"> de </w:t>
            </w:r>
            <w:proofErr w:type="spellStart"/>
            <w:r w:rsidRPr="00034D9B">
              <w:rPr>
                <w:rFonts w:ascii="Calibri" w:eastAsia="Calibri" w:hAnsi="Calibri" w:cs="Arial"/>
                <w:color w:val="323E4F" w:themeColor="text2" w:themeShade="BF"/>
                <w:lang w:val="en-GB"/>
              </w:rPr>
              <w:t>afacere</w:t>
            </w:r>
            <w:proofErr w:type="spellEnd"/>
            <w:r w:rsidRPr="00034D9B">
              <w:rPr>
                <w:rFonts w:ascii="Calibri" w:eastAsia="Calibri" w:hAnsi="Calibri" w:cs="Arial"/>
                <w:color w:val="323E4F" w:themeColor="text2" w:themeShade="BF"/>
                <w:lang w:val="en-GB"/>
              </w:rPr>
              <w:t xml:space="preserve"> </w:t>
            </w:r>
            <w:proofErr w:type="spellStart"/>
            <w:r w:rsidRPr="00034D9B">
              <w:rPr>
                <w:rFonts w:ascii="Calibri" w:eastAsia="Calibri" w:hAnsi="Calibri" w:cs="Arial"/>
                <w:color w:val="323E4F" w:themeColor="text2" w:themeShade="BF"/>
                <w:lang w:val="en-GB"/>
              </w:rPr>
              <w:t>să</w:t>
            </w:r>
            <w:proofErr w:type="spellEnd"/>
            <w:r w:rsidRPr="00034D9B">
              <w:rPr>
                <w:rFonts w:ascii="Calibri" w:eastAsia="Calibri" w:hAnsi="Calibri" w:cs="Arial"/>
                <w:color w:val="323E4F" w:themeColor="text2" w:themeShade="BF"/>
                <w:lang w:val="en-GB"/>
              </w:rPr>
              <w:t xml:space="preserve"> se </w:t>
            </w:r>
            <w:proofErr w:type="spellStart"/>
            <w:r w:rsidRPr="00034D9B">
              <w:rPr>
                <w:rFonts w:ascii="Calibri" w:eastAsia="Calibri" w:hAnsi="Calibri" w:cs="Arial"/>
                <w:color w:val="323E4F" w:themeColor="text2" w:themeShade="BF"/>
                <w:lang w:val="en-GB"/>
              </w:rPr>
              <w:t>desfășoare</w:t>
            </w:r>
            <w:proofErr w:type="spellEnd"/>
            <w:r w:rsidRPr="00034D9B">
              <w:rPr>
                <w:rFonts w:ascii="Calibri" w:eastAsia="Calibri" w:hAnsi="Calibri" w:cs="Arial"/>
                <w:color w:val="323E4F" w:themeColor="text2" w:themeShade="BF"/>
                <w:lang w:val="en-GB"/>
              </w:rPr>
              <w:t xml:space="preserve"> </w:t>
            </w:r>
            <w:proofErr w:type="spellStart"/>
            <w:r w:rsidRPr="00034D9B">
              <w:rPr>
                <w:rFonts w:ascii="Calibri" w:eastAsia="Calibri" w:hAnsi="Calibri" w:cs="Arial"/>
                <w:color w:val="323E4F" w:themeColor="text2" w:themeShade="BF"/>
                <w:lang w:val="en-GB"/>
              </w:rPr>
              <w:t>în</w:t>
            </w:r>
            <w:proofErr w:type="spellEnd"/>
            <w:r w:rsidRPr="00034D9B">
              <w:rPr>
                <w:rFonts w:ascii="Calibri" w:eastAsia="Calibri" w:hAnsi="Calibri" w:cs="Arial"/>
                <w:color w:val="323E4F" w:themeColor="text2" w:themeShade="BF"/>
                <w:lang w:val="en-GB"/>
              </w:rPr>
              <w:t xml:space="preserve"> </w:t>
            </w:r>
            <w:proofErr w:type="spellStart"/>
            <w:r w:rsidRPr="00034D9B">
              <w:rPr>
                <w:rFonts w:ascii="Calibri" w:eastAsia="Calibri" w:hAnsi="Calibri" w:cs="Arial"/>
                <w:color w:val="323E4F" w:themeColor="text2" w:themeShade="BF"/>
                <w:lang w:val="en-GB"/>
              </w:rPr>
              <w:t>regiunea</w:t>
            </w:r>
            <w:proofErr w:type="spellEnd"/>
            <w:r w:rsidRPr="00034D9B">
              <w:rPr>
                <w:rFonts w:ascii="Calibri" w:eastAsia="Calibri" w:hAnsi="Calibri" w:cs="Arial"/>
                <w:color w:val="323E4F" w:themeColor="text2" w:themeShade="BF"/>
                <w:lang w:val="en-GB"/>
              </w:rPr>
              <w:t xml:space="preserve"> </w:t>
            </w:r>
            <w:proofErr w:type="spellStart"/>
            <w:r w:rsidR="00606542">
              <w:rPr>
                <w:rFonts w:ascii="Calibri" w:eastAsia="Calibri" w:hAnsi="Calibri" w:cs="Arial"/>
                <w:color w:val="323E4F" w:themeColor="text2" w:themeShade="BF"/>
                <w:lang w:val="en-GB"/>
              </w:rPr>
              <w:t>Centru</w:t>
            </w:r>
            <w:proofErr w:type="spellEnd"/>
            <w:r w:rsidRPr="00034D9B">
              <w:rPr>
                <w:rFonts w:ascii="Calibri" w:eastAsia="Calibri" w:hAnsi="Calibri" w:cs="Arial"/>
                <w:color w:val="323E4F" w:themeColor="text2" w:themeShade="BF"/>
                <w:lang w:val="en-GB"/>
              </w:rPr>
              <w:t xml:space="preserve"> (</w:t>
            </w:r>
            <w:proofErr w:type="spellStart"/>
            <w:r w:rsidRPr="00034D9B">
              <w:rPr>
                <w:rFonts w:ascii="Calibri" w:eastAsia="Calibri" w:hAnsi="Calibri" w:cs="Arial"/>
                <w:color w:val="323E4F" w:themeColor="text2" w:themeShade="BF"/>
                <w:lang w:val="en-GB"/>
              </w:rPr>
              <w:t>sediul</w:t>
            </w:r>
            <w:proofErr w:type="spellEnd"/>
            <w:r w:rsidRPr="00034D9B">
              <w:rPr>
                <w:rFonts w:ascii="Calibri" w:eastAsia="Calibri" w:hAnsi="Calibri" w:cs="Arial"/>
                <w:color w:val="323E4F" w:themeColor="text2" w:themeShade="BF"/>
                <w:lang w:val="en-GB"/>
              </w:rPr>
              <w:t xml:space="preserve"> social </w:t>
            </w:r>
            <w:proofErr w:type="spellStart"/>
            <w:r w:rsidRPr="00034D9B">
              <w:rPr>
                <w:rFonts w:ascii="Calibri" w:eastAsia="Calibri" w:hAnsi="Calibri" w:cs="Arial"/>
                <w:color w:val="323E4F" w:themeColor="text2" w:themeShade="BF"/>
                <w:lang w:val="en-GB"/>
              </w:rPr>
              <w:t>și</w:t>
            </w:r>
            <w:proofErr w:type="spellEnd"/>
            <w:r w:rsidR="00A91FEE">
              <w:rPr>
                <w:rFonts w:ascii="Calibri" w:eastAsia="Calibri" w:hAnsi="Calibri" w:cs="Arial"/>
                <w:color w:val="323E4F" w:themeColor="text2" w:themeShade="BF"/>
                <w:lang w:val="en-GB"/>
              </w:rPr>
              <w:t xml:space="preserve"> </w:t>
            </w:r>
            <w:proofErr w:type="spellStart"/>
            <w:r w:rsidR="00A91FEE">
              <w:rPr>
                <w:rFonts w:ascii="Calibri" w:eastAsia="Calibri" w:hAnsi="Calibri" w:cs="Arial"/>
                <w:color w:val="323E4F" w:themeColor="text2" w:themeShade="BF"/>
                <w:lang w:val="en-GB"/>
              </w:rPr>
              <w:t>p</w:t>
            </w:r>
            <w:r w:rsidRPr="00034D9B">
              <w:rPr>
                <w:rFonts w:ascii="Calibri" w:eastAsia="Calibri" w:hAnsi="Calibri" w:cs="Arial"/>
                <w:color w:val="323E4F" w:themeColor="text2" w:themeShade="BF"/>
                <w:lang w:val="en-GB"/>
              </w:rPr>
              <w:t>unctul</w:t>
            </w:r>
            <w:proofErr w:type="spellEnd"/>
            <w:r w:rsidRPr="00034D9B">
              <w:rPr>
                <w:rFonts w:ascii="Calibri" w:eastAsia="Calibri" w:hAnsi="Calibri" w:cs="Arial"/>
                <w:color w:val="323E4F" w:themeColor="text2" w:themeShade="BF"/>
                <w:lang w:val="en-GB"/>
              </w:rPr>
              <w:t xml:space="preserve"> de </w:t>
            </w:r>
            <w:proofErr w:type="spellStart"/>
            <w:r w:rsidRPr="00034D9B">
              <w:rPr>
                <w:rFonts w:ascii="Calibri" w:eastAsia="Calibri" w:hAnsi="Calibri" w:cs="Arial"/>
                <w:color w:val="323E4F" w:themeColor="text2" w:themeShade="BF"/>
                <w:lang w:val="en-GB"/>
              </w:rPr>
              <w:t>lucru</w:t>
            </w:r>
            <w:proofErr w:type="spellEnd"/>
            <w:r w:rsidRPr="00034D9B">
              <w:rPr>
                <w:rFonts w:ascii="Calibri" w:eastAsia="Calibri" w:hAnsi="Calibri" w:cs="Arial"/>
                <w:color w:val="323E4F" w:themeColor="text2" w:themeShade="BF"/>
                <w:lang w:val="en-GB"/>
              </w:rPr>
              <w:t xml:space="preserve"> </w:t>
            </w:r>
            <w:proofErr w:type="spellStart"/>
            <w:r w:rsidRPr="00034D9B">
              <w:rPr>
                <w:rFonts w:ascii="Calibri" w:eastAsia="Calibri" w:hAnsi="Calibri" w:cs="Arial"/>
                <w:color w:val="323E4F" w:themeColor="text2" w:themeShade="BF"/>
                <w:lang w:val="en-GB"/>
              </w:rPr>
              <w:t>propus</w:t>
            </w:r>
            <w:proofErr w:type="spellEnd"/>
            <w:r w:rsidRPr="00034D9B">
              <w:rPr>
                <w:rFonts w:ascii="Calibri" w:eastAsia="Calibri" w:hAnsi="Calibri" w:cs="Arial"/>
                <w:color w:val="323E4F" w:themeColor="text2" w:themeShade="BF"/>
                <w:lang w:val="en-GB"/>
              </w:rPr>
              <w:t xml:space="preserve"> </w:t>
            </w:r>
            <w:proofErr w:type="spellStart"/>
            <w:r w:rsidRPr="00034D9B">
              <w:rPr>
                <w:rFonts w:ascii="Calibri" w:eastAsia="Calibri" w:hAnsi="Calibri" w:cs="Arial"/>
                <w:color w:val="323E4F" w:themeColor="text2" w:themeShade="BF"/>
                <w:lang w:val="en-GB"/>
              </w:rPr>
              <w:t>trebuie</w:t>
            </w:r>
            <w:proofErr w:type="spellEnd"/>
            <w:r w:rsidRPr="00034D9B">
              <w:rPr>
                <w:rFonts w:ascii="Calibri" w:eastAsia="Calibri" w:hAnsi="Calibri" w:cs="Arial"/>
                <w:color w:val="323E4F" w:themeColor="text2" w:themeShade="BF"/>
                <w:lang w:val="en-GB"/>
              </w:rPr>
              <w:t xml:space="preserve"> </w:t>
            </w:r>
            <w:proofErr w:type="spellStart"/>
            <w:r w:rsidRPr="00034D9B">
              <w:rPr>
                <w:rFonts w:ascii="Calibri" w:eastAsia="Calibri" w:hAnsi="Calibri" w:cs="Arial"/>
                <w:color w:val="323E4F" w:themeColor="text2" w:themeShade="BF"/>
                <w:lang w:val="en-GB"/>
              </w:rPr>
              <w:t>să</w:t>
            </w:r>
            <w:proofErr w:type="spellEnd"/>
            <w:r w:rsidRPr="00034D9B">
              <w:rPr>
                <w:rFonts w:ascii="Calibri" w:eastAsia="Calibri" w:hAnsi="Calibri" w:cs="Arial"/>
                <w:color w:val="323E4F" w:themeColor="text2" w:themeShade="BF"/>
                <w:lang w:val="en-GB"/>
              </w:rPr>
              <w:t xml:space="preserve"> fie </w:t>
            </w:r>
            <w:proofErr w:type="spellStart"/>
            <w:r w:rsidRPr="00034D9B">
              <w:rPr>
                <w:rFonts w:ascii="Calibri" w:eastAsia="Calibri" w:hAnsi="Calibri" w:cs="Arial"/>
                <w:color w:val="323E4F" w:themeColor="text2" w:themeShade="BF"/>
                <w:lang w:val="en-GB"/>
              </w:rPr>
              <w:t>în</w:t>
            </w:r>
            <w:proofErr w:type="spellEnd"/>
            <w:r w:rsidRPr="00034D9B">
              <w:rPr>
                <w:rFonts w:ascii="Calibri" w:eastAsia="Calibri" w:hAnsi="Calibri" w:cs="Arial"/>
                <w:color w:val="323E4F" w:themeColor="text2" w:themeShade="BF"/>
                <w:lang w:val="en-GB"/>
              </w:rPr>
              <w:t xml:space="preserve"> </w:t>
            </w:r>
            <w:proofErr w:type="spellStart"/>
            <w:r w:rsidRPr="00034D9B">
              <w:rPr>
                <w:rFonts w:ascii="Calibri" w:eastAsia="Calibri" w:hAnsi="Calibri" w:cs="Arial"/>
                <w:color w:val="323E4F" w:themeColor="text2" w:themeShade="BF"/>
                <w:lang w:val="en-GB"/>
              </w:rPr>
              <w:t>regiunea</w:t>
            </w:r>
            <w:proofErr w:type="spellEnd"/>
            <w:r w:rsidRPr="00034D9B">
              <w:rPr>
                <w:rFonts w:ascii="Calibri" w:eastAsia="Calibri" w:hAnsi="Calibri" w:cs="Arial"/>
                <w:color w:val="323E4F" w:themeColor="text2" w:themeShade="BF"/>
                <w:lang w:val="en-GB"/>
              </w:rPr>
              <w:t xml:space="preserve"> </w:t>
            </w:r>
            <w:proofErr w:type="spellStart"/>
            <w:r w:rsidR="00606542">
              <w:rPr>
                <w:rFonts w:ascii="Calibri" w:eastAsia="Calibri" w:hAnsi="Calibri" w:cs="Arial"/>
                <w:color w:val="323E4F" w:themeColor="text2" w:themeShade="BF"/>
                <w:lang w:val="en-GB"/>
              </w:rPr>
              <w:t>Centru</w:t>
            </w:r>
            <w:proofErr w:type="spellEnd"/>
            <w:r w:rsidRPr="00034D9B">
              <w:rPr>
                <w:rFonts w:ascii="Calibri" w:eastAsia="Calibri" w:hAnsi="Calibri" w:cs="Arial"/>
                <w:color w:val="323E4F" w:themeColor="text2" w:themeShade="BF"/>
                <w:lang w:val="en-GB"/>
              </w:rPr>
              <w:t>)</w:t>
            </w:r>
            <w:r w:rsidRPr="00C93860">
              <w:rPr>
                <w:rFonts w:ascii="Calibri" w:eastAsia="Calibri" w:hAnsi="Calibri" w:cs="Arial"/>
                <w:color w:val="323E4F" w:themeColor="text2" w:themeShade="BF"/>
              </w:rPr>
              <w:t>?</w:t>
            </w:r>
            <w:r w:rsidRPr="00C93860">
              <w:rPr>
                <w:rFonts w:ascii="Calibri" w:eastAsia="Calibri" w:hAnsi="Calibri" w:cs="Arial"/>
                <w:b/>
                <w:color w:val="323E4F" w:themeColor="text2" w:themeShade="BF"/>
              </w:rPr>
              <w:t xml:space="preserve"> </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3CBA61B9" w14:textId="3E92522E" w:rsidR="00367AAB" w:rsidRPr="00C93860" w:rsidRDefault="00367AAB" w:rsidP="00BC0361">
            <w:pPr>
              <w:suppressAutoHyphens/>
              <w:spacing w:before="120" w:after="120" w:line="240" w:lineRule="auto"/>
              <w:jc w:val="both"/>
              <w:rPr>
                <w:rFonts w:ascii="Calibri" w:eastAsia="Calibri" w:hAnsi="Calibri" w:cs="Arial"/>
                <w:color w:val="323E4F" w:themeColor="text2" w:themeShade="BF"/>
              </w:rPr>
            </w:pPr>
            <w:r>
              <w:rPr>
                <w:rFonts w:ascii="Calibri" w:eastAsia="Calibri" w:hAnsi="Calibri" w:cs="Arial"/>
                <w:color w:val="323E4F" w:themeColor="text2" w:themeShade="BF"/>
              </w:rPr>
              <w:t>Se verifică dacă solicitantul a specificat Regiunea și județul unde se v</w:t>
            </w:r>
            <w:r w:rsidR="009926B2">
              <w:rPr>
                <w:rFonts w:ascii="Calibri" w:eastAsia="Calibri" w:hAnsi="Calibri" w:cs="Arial"/>
                <w:color w:val="323E4F" w:themeColor="text2" w:themeShade="BF"/>
              </w:rPr>
              <w:t>or</w:t>
            </w:r>
            <w:r>
              <w:rPr>
                <w:rFonts w:ascii="Calibri" w:eastAsia="Calibri" w:hAnsi="Calibri" w:cs="Arial"/>
                <w:color w:val="323E4F" w:themeColor="text2" w:themeShade="BF"/>
              </w:rPr>
              <w:t xml:space="preserve"> desfășura activitățile descrise în planul de afacere</w:t>
            </w:r>
          </w:p>
        </w:tc>
        <w:tc>
          <w:tcPr>
            <w:tcW w:w="2406" w:type="pct"/>
            <w:tcBorders>
              <w:top w:val="single" w:sz="4" w:space="0" w:color="000000"/>
              <w:left w:val="single" w:sz="4" w:space="0" w:color="000000"/>
              <w:bottom w:val="single" w:sz="4" w:space="0" w:color="000000"/>
              <w:right w:val="single" w:sz="4" w:space="0" w:color="000000"/>
            </w:tcBorders>
            <w:shd w:val="clear" w:color="auto" w:fill="auto"/>
          </w:tcPr>
          <w:p w14:paraId="5543DA16" w14:textId="15D30AB5" w:rsidR="00367AAB" w:rsidRPr="00034D9B" w:rsidRDefault="00367AAB" w:rsidP="00A91FEE">
            <w:pPr>
              <w:spacing w:after="0"/>
              <w:jc w:val="both"/>
              <w:rPr>
                <w:rFonts w:eastAsia="Calibri"/>
                <w:color w:val="1F4E79" w:themeColor="accent1" w:themeShade="80"/>
                <w:szCs w:val="24"/>
              </w:rPr>
            </w:pPr>
            <w:r w:rsidRPr="00034D9B">
              <w:rPr>
                <w:rFonts w:eastAsia="Calibri"/>
                <w:color w:val="1F4E79" w:themeColor="accent1" w:themeShade="80"/>
                <w:szCs w:val="24"/>
              </w:rPr>
              <w:t xml:space="preserve">Activitățile descrise în planul de afacere  se desfășoară în Regiunea </w:t>
            </w:r>
            <w:r w:rsidR="00606542">
              <w:rPr>
                <w:rFonts w:eastAsia="Calibri"/>
                <w:color w:val="1F4E79" w:themeColor="accent1" w:themeShade="80"/>
                <w:szCs w:val="24"/>
              </w:rPr>
              <w:t>Centru</w:t>
            </w:r>
            <w:r w:rsidRPr="00034D9B">
              <w:rPr>
                <w:rFonts w:eastAsia="Calibri"/>
                <w:color w:val="1F4E79" w:themeColor="accent1" w:themeShade="80"/>
                <w:szCs w:val="24"/>
              </w:rPr>
              <w:t>( sediul social s</w:t>
            </w:r>
            <w:r w:rsidR="00A91FEE">
              <w:rPr>
                <w:rFonts w:eastAsia="Calibri"/>
                <w:color w:val="1F4E79" w:themeColor="accent1" w:themeShade="80"/>
                <w:szCs w:val="24"/>
              </w:rPr>
              <w:t>i</w:t>
            </w:r>
            <w:r w:rsidRPr="00034D9B">
              <w:rPr>
                <w:rFonts w:eastAsia="Calibri"/>
                <w:color w:val="1F4E79" w:themeColor="accent1" w:themeShade="80"/>
                <w:szCs w:val="24"/>
              </w:rPr>
              <w:t xml:space="preserve"> punctul de lucru propus trebuie să fie </w:t>
            </w:r>
            <w:r w:rsidR="007D3EA8">
              <w:rPr>
                <w:rFonts w:eastAsia="Calibri"/>
                <w:color w:val="1F4E79" w:themeColor="accent1" w:themeShade="80"/>
                <w:szCs w:val="24"/>
              </w:rPr>
              <w:t>în mediul urban</w:t>
            </w:r>
            <w:r w:rsidR="00E0524F">
              <w:rPr>
                <w:rFonts w:eastAsia="Calibri"/>
                <w:color w:val="1F4E79" w:themeColor="accent1" w:themeShade="80"/>
                <w:szCs w:val="24"/>
              </w:rPr>
              <w:t xml:space="preserve"> sau rural</w:t>
            </w:r>
            <w:r w:rsidR="007D3EA8">
              <w:rPr>
                <w:rFonts w:eastAsia="Calibri"/>
                <w:color w:val="1F4E79" w:themeColor="accent1" w:themeShade="80"/>
                <w:szCs w:val="24"/>
              </w:rPr>
              <w:t xml:space="preserve"> </w:t>
            </w:r>
            <w:r w:rsidRPr="00034D9B">
              <w:rPr>
                <w:rFonts w:eastAsia="Calibri"/>
                <w:color w:val="1F4E79" w:themeColor="accent1" w:themeShade="80"/>
                <w:szCs w:val="24"/>
              </w:rPr>
              <w:t xml:space="preserve">în unul din județele Regiunii </w:t>
            </w:r>
            <w:r w:rsidR="00606542">
              <w:rPr>
                <w:rFonts w:eastAsia="Calibri"/>
                <w:color w:val="1F4E79" w:themeColor="accent1" w:themeShade="80"/>
                <w:szCs w:val="24"/>
              </w:rPr>
              <w:t>Centru</w:t>
            </w:r>
            <w:r w:rsidRPr="00034D9B">
              <w:rPr>
                <w:rFonts w:eastAsia="Calibri"/>
                <w:color w:val="1F4E79" w:themeColor="accent1" w:themeShade="80"/>
                <w:szCs w:val="24"/>
              </w:rPr>
              <w:t>)</w:t>
            </w:r>
          </w:p>
        </w:tc>
      </w:tr>
      <w:tr w:rsidR="00367AAB" w:rsidRPr="00C93860" w14:paraId="01E8762A" w14:textId="77777777" w:rsidTr="00BC0361">
        <w:trPr>
          <w:trHeight w:val="1471"/>
        </w:trPr>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067B2FA6" w14:textId="77777777" w:rsidR="00367AAB" w:rsidRPr="00C93860" w:rsidRDefault="00367AAB" w:rsidP="00BC0361">
            <w:pPr>
              <w:widowControl w:val="0"/>
              <w:tabs>
                <w:tab w:val="left" w:pos="802"/>
                <w:tab w:val="left" w:pos="6525"/>
              </w:tabs>
              <w:spacing w:before="120" w:after="120" w:line="240" w:lineRule="auto"/>
              <w:jc w:val="both"/>
              <w:rPr>
                <w:rFonts w:ascii="Calibri" w:eastAsia="Calibri" w:hAnsi="Calibri" w:cs="Arial"/>
                <w:color w:val="323E4F" w:themeColor="text2" w:themeShade="BF"/>
              </w:rPr>
            </w:pPr>
            <w:r>
              <w:rPr>
                <w:rFonts w:ascii="Calibri" w:eastAsia="Calibri" w:hAnsi="Calibri" w:cs="Arial"/>
                <w:color w:val="323E4F" w:themeColor="text2" w:themeShade="BF"/>
              </w:rPr>
              <w:t>EP</w:t>
            </w:r>
            <w:r w:rsidRPr="00C93860">
              <w:rPr>
                <w:rFonts w:ascii="Calibri" w:eastAsia="Calibri" w:hAnsi="Calibri" w:cs="Arial"/>
                <w:color w:val="323E4F" w:themeColor="text2" w:themeShade="BF"/>
              </w:rPr>
              <w:t>5</w:t>
            </w:r>
          </w:p>
        </w:tc>
        <w:tc>
          <w:tcPr>
            <w:tcW w:w="840" w:type="pct"/>
            <w:tcBorders>
              <w:top w:val="single" w:sz="4" w:space="0" w:color="000000"/>
              <w:left w:val="single" w:sz="4" w:space="0" w:color="auto"/>
              <w:bottom w:val="single" w:sz="4" w:space="0" w:color="000000"/>
              <w:right w:val="single" w:sz="4" w:space="0" w:color="000000"/>
            </w:tcBorders>
            <w:shd w:val="clear" w:color="auto" w:fill="auto"/>
          </w:tcPr>
          <w:p w14:paraId="3EDFA701" w14:textId="7535BC15" w:rsidR="00367AAB" w:rsidRPr="00F53EEE" w:rsidRDefault="00367AAB" w:rsidP="00BC0361">
            <w:pPr>
              <w:widowControl w:val="0"/>
              <w:tabs>
                <w:tab w:val="left" w:pos="802"/>
                <w:tab w:val="left" w:pos="6525"/>
              </w:tabs>
              <w:spacing w:before="120" w:after="120" w:line="240" w:lineRule="auto"/>
              <w:jc w:val="both"/>
              <w:rPr>
                <w:rFonts w:ascii="Calibri" w:eastAsia="Calibri" w:hAnsi="Calibri" w:cs="Arial"/>
                <w:color w:val="323E4F" w:themeColor="text2" w:themeShade="BF"/>
              </w:rPr>
            </w:pPr>
            <w:r w:rsidRPr="00F53EEE">
              <w:rPr>
                <w:rFonts w:ascii="Calibri" w:eastAsia="Calibri" w:hAnsi="Calibri" w:cs="Arial"/>
                <w:color w:val="323E4F" w:themeColor="text2" w:themeShade="BF"/>
              </w:rPr>
              <w:t xml:space="preserve">Valoarea </w:t>
            </w:r>
            <w:r w:rsidR="00E0524F" w:rsidRPr="00F53EEE">
              <w:rPr>
                <w:rFonts w:ascii="Calibri" w:eastAsia="Calibri" w:hAnsi="Calibri" w:cs="Arial"/>
                <w:color w:val="323E4F" w:themeColor="text2" w:themeShade="BF"/>
              </w:rPr>
              <w:t>Planul de afacere</w:t>
            </w:r>
            <w:r w:rsidRPr="00F53EEE">
              <w:rPr>
                <w:rFonts w:ascii="Calibri" w:eastAsia="Calibri" w:hAnsi="Calibri" w:cs="Arial"/>
                <w:color w:val="323E4F" w:themeColor="text2" w:themeShade="BF"/>
              </w:rPr>
              <w:t xml:space="preserve"> și contribu</w:t>
            </w:r>
            <w:r w:rsidRPr="00F53EEE">
              <w:rPr>
                <w:rFonts w:ascii="Calibri" w:eastAsia="Calibri" w:hAnsi="Calibri" w:cs="Times New Roman"/>
                <w:color w:val="323E4F" w:themeColor="text2" w:themeShade="BF"/>
              </w:rPr>
              <w:t>ț</w:t>
            </w:r>
            <w:r w:rsidRPr="00F53EEE">
              <w:rPr>
                <w:rFonts w:ascii="Calibri" w:eastAsia="Calibri" w:hAnsi="Calibri" w:cs="Arial"/>
                <w:color w:val="323E4F" w:themeColor="text2" w:themeShade="BF"/>
              </w:rPr>
              <w:t>ia financiară solicitată se încadrează în limitele stabilite în Metodologie?</w:t>
            </w:r>
            <w:r w:rsidRPr="00F53EEE">
              <w:rPr>
                <w:rFonts w:ascii="Calibri" w:eastAsia="Calibri" w:hAnsi="Calibri" w:cs="Arial"/>
                <w:b/>
                <w:color w:val="323E4F" w:themeColor="text2" w:themeShade="BF"/>
              </w:rPr>
              <w:t xml:space="preserve"> </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2516B7F1" w14:textId="4BD65942" w:rsidR="00367AAB" w:rsidRPr="00F53EEE" w:rsidRDefault="00E0524F" w:rsidP="00367AAB">
            <w:pPr>
              <w:numPr>
                <w:ilvl w:val="0"/>
                <w:numId w:val="1"/>
              </w:numPr>
              <w:suppressAutoHyphens/>
              <w:spacing w:before="120" w:after="120" w:line="240" w:lineRule="auto"/>
              <w:ind w:left="175" w:hanging="283"/>
              <w:jc w:val="both"/>
              <w:rPr>
                <w:rFonts w:ascii="Calibri" w:eastAsia="Calibri" w:hAnsi="Calibri" w:cs="Arial"/>
                <w:color w:val="323E4F" w:themeColor="text2" w:themeShade="BF"/>
              </w:rPr>
            </w:pPr>
            <w:r w:rsidRPr="00F53EEE">
              <w:rPr>
                <w:rFonts w:ascii="Calibri" w:eastAsia="Calibri" w:hAnsi="Calibri" w:cs="Arial"/>
                <w:color w:val="323E4F" w:themeColor="text2" w:themeShade="BF"/>
              </w:rPr>
              <w:t xml:space="preserve">Se verifica daca </w:t>
            </w:r>
            <w:r w:rsidR="00367AAB" w:rsidRPr="00F53EEE">
              <w:rPr>
                <w:rFonts w:ascii="Calibri" w:eastAsia="Calibri" w:hAnsi="Calibri" w:cs="Arial"/>
                <w:color w:val="323E4F" w:themeColor="text2" w:themeShade="BF"/>
              </w:rPr>
              <w:t xml:space="preserve">Valoarea </w:t>
            </w:r>
            <w:r w:rsidRPr="00F53EEE">
              <w:rPr>
                <w:rFonts w:ascii="Calibri" w:eastAsia="Calibri" w:hAnsi="Calibri" w:cs="Arial"/>
                <w:color w:val="323E4F" w:themeColor="text2" w:themeShade="BF"/>
              </w:rPr>
              <w:t>Planul de afacere</w:t>
            </w:r>
            <w:r w:rsidR="00367AAB" w:rsidRPr="00F53EEE">
              <w:rPr>
                <w:rFonts w:ascii="Calibri" w:eastAsia="Calibri" w:hAnsi="Calibri" w:cs="Arial"/>
                <w:color w:val="323E4F" w:themeColor="text2" w:themeShade="BF"/>
              </w:rPr>
              <w:t xml:space="preserve"> și contribuția financiară solicitată  se înscriu în limitele stabilite în Metodologie. </w:t>
            </w:r>
          </w:p>
        </w:tc>
        <w:tc>
          <w:tcPr>
            <w:tcW w:w="2406" w:type="pct"/>
            <w:tcBorders>
              <w:top w:val="single" w:sz="4" w:space="0" w:color="000000"/>
              <w:left w:val="single" w:sz="4" w:space="0" w:color="000000"/>
              <w:bottom w:val="single" w:sz="4" w:space="0" w:color="000000"/>
              <w:right w:val="single" w:sz="4" w:space="0" w:color="000000"/>
            </w:tcBorders>
            <w:shd w:val="clear" w:color="auto" w:fill="auto"/>
          </w:tcPr>
          <w:p w14:paraId="739B6593" w14:textId="24CFBDEE" w:rsidR="00367AAB" w:rsidRPr="00F53EEE" w:rsidRDefault="00367AAB" w:rsidP="00367AAB">
            <w:pPr>
              <w:pStyle w:val="ListParagraph"/>
              <w:numPr>
                <w:ilvl w:val="0"/>
                <w:numId w:val="2"/>
              </w:numPr>
              <w:spacing w:before="120" w:after="120" w:line="240" w:lineRule="auto"/>
              <w:contextualSpacing w:val="0"/>
              <w:jc w:val="both"/>
              <w:rPr>
                <w:rFonts w:ascii="Calibri" w:eastAsia="Calibri" w:hAnsi="Calibri"/>
                <w:color w:val="323E4F" w:themeColor="text2" w:themeShade="BF"/>
              </w:rPr>
            </w:pPr>
            <w:r w:rsidRPr="00F53EEE">
              <w:rPr>
                <w:rFonts w:ascii="Calibri" w:eastAsia="Calibri" w:hAnsi="Calibri"/>
                <w:color w:val="323E4F" w:themeColor="text2" w:themeShade="BF"/>
              </w:rPr>
              <w:t xml:space="preserve">Valoarea </w:t>
            </w:r>
            <w:r w:rsidR="009926B2" w:rsidRPr="00F53EEE">
              <w:rPr>
                <w:rFonts w:ascii="Calibri" w:eastAsia="Calibri" w:hAnsi="Calibri"/>
                <w:color w:val="323E4F" w:themeColor="text2" w:themeShade="BF"/>
              </w:rPr>
              <w:t xml:space="preserve">maximă </w:t>
            </w:r>
            <w:r w:rsidRPr="00F53EEE">
              <w:rPr>
                <w:rFonts w:ascii="Calibri" w:eastAsia="Calibri" w:hAnsi="Calibri"/>
                <w:color w:val="323E4F" w:themeColor="text2" w:themeShade="BF"/>
              </w:rPr>
              <w:t xml:space="preserve">eligibilă </w:t>
            </w:r>
            <w:r w:rsidR="009926B2" w:rsidRPr="00F53EEE">
              <w:rPr>
                <w:rFonts w:ascii="Calibri" w:eastAsia="Calibri" w:hAnsi="Calibri"/>
                <w:color w:val="323E4F" w:themeColor="text2" w:themeShade="BF"/>
              </w:rPr>
              <w:t xml:space="preserve">pentru sprijinirea financiară a </w:t>
            </w:r>
            <w:r w:rsidRPr="00F53EEE">
              <w:rPr>
                <w:rFonts w:ascii="Calibri" w:eastAsia="Calibri" w:hAnsi="Calibri"/>
                <w:color w:val="323E4F" w:themeColor="text2" w:themeShade="BF"/>
              </w:rPr>
              <w:t xml:space="preserve">unui proiect este de </w:t>
            </w:r>
            <w:r w:rsidR="00F53EEE" w:rsidRPr="00F53EEE">
              <w:rPr>
                <w:rFonts w:ascii="Calibri" w:eastAsia="Calibri" w:hAnsi="Calibri"/>
                <w:color w:val="FF0000"/>
              </w:rPr>
              <w:t>123.735</w:t>
            </w:r>
            <w:r w:rsidRPr="00F53EEE">
              <w:rPr>
                <w:rFonts w:ascii="Calibri" w:eastAsia="Calibri" w:hAnsi="Calibri"/>
                <w:color w:val="FF0000"/>
              </w:rPr>
              <w:t xml:space="preserve"> </w:t>
            </w:r>
            <w:r w:rsidRPr="00F53EEE">
              <w:rPr>
                <w:rFonts w:ascii="Calibri" w:eastAsia="Calibri" w:hAnsi="Calibri"/>
                <w:color w:val="323E4F" w:themeColor="text2" w:themeShade="BF"/>
              </w:rPr>
              <w:t>lei</w:t>
            </w:r>
          </w:p>
          <w:p w14:paraId="2B94AE1E" w14:textId="77777777" w:rsidR="00367AAB" w:rsidRPr="00F53EEE" w:rsidRDefault="00367AAB" w:rsidP="00BC0361">
            <w:pPr>
              <w:spacing w:before="120" w:after="120" w:line="240" w:lineRule="auto"/>
              <w:jc w:val="both"/>
              <w:rPr>
                <w:rFonts w:ascii="Calibri" w:hAnsi="Calibri"/>
                <w:b/>
                <w:color w:val="323E4F" w:themeColor="text2" w:themeShade="BF"/>
              </w:rPr>
            </w:pPr>
          </w:p>
        </w:tc>
      </w:tr>
      <w:tr w:rsidR="00367AAB" w:rsidRPr="00C93860" w14:paraId="33A93D9E" w14:textId="77777777" w:rsidTr="00BC0361">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4E09E4C0" w14:textId="77777777" w:rsidR="00367AAB" w:rsidRPr="00C93860" w:rsidRDefault="00367AAB" w:rsidP="00BC0361">
            <w:pPr>
              <w:widowControl w:val="0"/>
              <w:tabs>
                <w:tab w:val="left" w:pos="802"/>
                <w:tab w:val="left" w:pos="6525"/>
              </w:tabs>
              <w:spacing w:before="120" w:after="120" w:line="240" w:lineRule="auto"/>
              <w:jc w:val="both"/>
              <w:rPr>
                <w:rFonts w:ascii="Calibri" w:eastAsia="Calibri" w:hAnsi="Calibri" w:cs="Arial"/>
                <w:color w:val="323E4F" w:themeColor="text2" w:themeShade="BF"/>
              </w:rPr>
            </w:pPr>
            <w:r>
              <w:rPr>
                <w:rFonts w:ascii="Calibri" w:eastAsia="Calibri" w:hAnsi="Calibri" w:cs="Arial"/>
                <w:color w:val="323E4F" w:themeColor="text2" w:themeShade="BF"/>
              </w:rPr>
              <w:t>EP</w:t>
            </w:r>
            <w:r w:rsidRPr="00C93860">
              <w:rPr>
                <w:rFonts w:ascii="Calibri" w:eastAsia="Calibri" w:hAnsi="Calibri" w:cs="Arial"/>
                <w:color w:val="323E4F" w:themeColor="text2" w:themeShade="BF"/>
              </w:rPr>
              <w:t>6</w:t>
            </w:r>
          </w:p>
        </w:tc>
        <w:tc>
          <w:tcPr>
            <w:tcW w:w="840" w:type="pct"/>
            <w:tcBorders>
              <w:top w:val="single" w:sz="4" w:space="0" w:color="000000"/>
              <w:left w:val="single" w:sz="4" w:space="0" w:color="auto"/>
              <w:bottom w:val="single" w:sz="4" w:space="0" w:color="000000"/>
              <w:right w:val="single" w:sz="4" w:space="0" w:color="000000"/>
            </w:tcBorders>
            <w:shd w:val="clear" w:color="auto" w:fill="auto"/>
            <w:vAlign w:val="center"/>
          </w:tcPr>
          <w:p w14:paraId="6C997C21" w14:textId="4BF230A5" w:rsidR="00367AAB" w:rsidRPr="00C93860" w:rsidRDefault="00367AAB" w:rsidP="00BC0361">
            <w:pPr>
              <w:widowControl w:val="0"/>
              <w:tabs>
                <w:tab w:val="left" w:pos="802"/>
                <w:tab w:val="left" w:pos="6525"/>
              </w:tabs>
              <w:spacing w:before="120" w:after="120" w:line="240" w:lineRule="auto"/>
              <w:jc w:val="both"/>
              <w:rPr>
                <w:rFonts w:ascii="Calibri" w:eastAsia="Calibri" w:hAnsi="Calibri" w:cs="Arial"/>
                <w:color w:val="323E4F" w:themeColor="text2" w:themeShade="BF"/>
              </w:rPr>
            </w:pPr>
            <w:r w:rsidRPr="00C93860">
              <w:rPr>
                <w:rFonts w:ascii="Calibri" w:eastAsia="MS Mincho" w:hAnsi="Calibri" w:cs="Arial"/>
                <w:color w:val="323E4F" w:themeColor="text2" w:themeShade="BF"/>
              </w:rPr>
              <w:t xml:space="preserve">Durata </w:t>
            </w:r>
            <w:r w:rsidR="00E0524F">
              <w:rPr>
                <w:rFonts w:ascii="Calibri" w:eastAsia="MS Mincho" w:hAnsi="Calibri" w:cs="Arial"/>
                <w:color w:val="323E4F" w:themeColor="text2" w:themeShade="BF"/>
              </w:rPr>
              <w:t>Planul de afacere</w:t>
            </w:r>
          </w:p>
        </w:tc>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3C01C9" w14:textId="41FCF0EA" w:rsidR="00367AAB" w:rsidRPr="00DD2635" w:rsidRDefault="00E0524F" w:rsidP="00367AAB">
            <w:pPr>
              <w:numPr>
                <w:ilvl w:val="0"/>
                <w:numId w:val="1"/>
              </w:numPr>
              <w:suppressAutoHyphens/>
              <w:spacing w:before="120" w:after="120" w:line="240" w:lineRule="auto"/>
              <w:ind w:left="175" w:hanging="283"/>
              <w:jc w:val="both"/>
              <w:rPr>
                <w:rFonts w:ascii="Calibri" w:eastAsia="Calibri" w:hAnsi="Calibri" w:cs="Arial"/>
                <w:color w:val="323E4F" w:themeColor="text2" w:themeShade="BF"/>
              </w:rPr>
            </w:pPr>
            <w:r>
              <w:rPr>
                <w:rFonts w:ascii="Calibri" w:eastAsia="Calibri" w:hAnsi="Calibri" w:cs="Arial"/>
                <w:color w:val="1F4E79" w:themeColor="accent1" w:themeShade="80"/>
              </w:rPr>
              <w:t>Se verifica daca d</w:t>
            </w:r>
            <w:r w:rsidR="00367AAB" w:rsidRPr="009562BE">
              <w:rPr>
                <w:rFonts w:ascii="Calibri" w:eastAsia="Calibri" w:hAnsi="Calibri" w:cs="Arial"/>
                <w:color w:val="1F4E79" w:themeColor="accent1" w:themeShade="80"/>
              </w:rPr>
              <w:t xml:space="preserve">urata de implementare </w:t>
            </w:r>
            <w:r>
              <w:rPr>
                <w:rFonts w:ascii="Calibri" w:eastAsia="Calibri" w:hAnsi="Calibri" w:cs="Arial"/>
                <w:color w:val="1F4E79" w:themeColor="accent1" w:themeShade="80"/>
              </w:rPr>
              <w:t>a planului de afacere specificata de solicitant in cuprinsul Planului de afacere este de 12 luni.</w:t>
            </w:r>
          </w:p>
          <w:p w14:paraId="341D6957" w14:textId="77777777" w:rsidR="00367AAB" w:rsidRPr="00C93860" w:rsidRDefault="00367AAB" w:rsidP="00BC0361">
            <w:pPr>
              <w:suppressAutoHyphens/>
              <w:spacing w:before="120" w:after="120" w:line="240" w:lineRule="auto"/>
              <w:ind w:left="-108"/>
              <w:jc w:val="both"/>
              <w:rPr>
                <w:rFonts w:ascii="Calibri" w:eastAsia="Calibri" w:hAnsi="Calibri" w:cs="Arial"/>
                <w:color w:val="323E4F" w:themeColor="text2" w:themeShade="BF"/>
              </w:rPr>
            </w:pPr>
          </w:p>
        </w:tc>
        <w:tc>
          <w:tcPr>
            <w:tcW w:w="2406" w:type="pct"/>
            <w:tcBorders>
              <w:top w:val="single" w:sz="4" w:space="0" w:color="000000"/>
              <w:left w:val="single" w:sz="4" w:space="0" w:color="000000"/>
              <w:bottom w:val="single" w:sz="4" w:space="0" w:color="000000"/>
              <w:right w:val="single" w:sz="4" w:space="0" w:color="000000"/>
            </w:tcBorders>
            <w:shd w:val="clear" w:color="auto" w:fill="auto"/>
          </w:tcPr>
          <w:p w14:paraId="675F08F8" w14:textId="4CE9E26B" w:rsidR="00367AAB" w:rsidRPr="00CE43E8" w:rsidRDefault="00367AAB" w:rsidP="00367AAB">
            <w:pPr>
              <w:pStyle w:val="ListParagraph"/>
              <w:numPr>
                <w:ilvl w:val="0"/>
                <w:numId w:val="2"/>
              </w:numPr>
              <w:spacing w:before="120" w:after="120" w:line="240" w:lineRule="auto"/>
              <w:contextualSpacing w:val="0"/>
              <w:jc w:val="both"/>
              <w:rPr>
                <w:rFonts w:ascii="Calibri" w:eastAsia="Calibri" w:hAnsi="Calibri"/>
                <w:color w:val="323E4F" w:themeColor="text2" w:themeShade="BF"/>
              </w:rPr>
            </w:pPr>
            <w:r w:rsidRPr="00CE43E8">
              <w:rPr>
                <w:rFonts w:ascii="Calibri" w:eastAsia="Calibri" w:hAnsi="Calibri"/>
                <w:color w:val="323E4F" w:themeColor="text2" w:themeShade="BF"/>
              </w:rPr>
              <w:t xml:space="preserve">Durata de implementare a </w:t>
            </w:r>
            <w:r w:rsidR="00E0524F">
              <w:rPr>
                <w:rFonts w:ascii="Calibri" w:eastAsia="Calibri" w:hAnsi="Calibri"/>
                <w:color w:val="323E4F" w:themeColor="text2" w:themeShade="BF"/>
              </w:rPr>
              <w:t>Planul de afacere</w:t>
            </w:r>
            <w:r w:rsidRPr="00CE43E8">
              <w:rPr>
                <w:rFonts w:ascii="Calibri" w:eastAsia="Calibri" w:hAnsi="Calibri"/>
                <w:color w:val="323E4F" w:themeColor="text2" w:themeShade="BF"/>
              </w:rPr>
              <w:t xml:space="preserve"> este de maximum </w:t>
            </w:r>
            <w:r>
              <w:rPr>
                <w:rFonts w:ascii="Calibri" w:eastAsia="Calibri" w:hAnsi="Calibri"/>
                <w:color w:val="323E4F" w:themeColor="text2" w:themeShade="BF"/>
              </w:rPr>
              <w:t>12</w:t>
            </w:r>
            <w:r w:rsidRPr="00CE43E8">
              <w:rPr>
                <w:rFonts w:ascii="Calibri" w:eastAsia="Calibri" w:hAnsi="Calibri"/>
                <w:color w:val="323E4F" w:themeColor="text2" w:themeShade="BF"/>
              </w:rPr>
              <w:t xml:space="preserve"> luni.</w:t>
            </w:r>
          </w:p>
          <w:p w14:paraId="43E7EE2E" w14:textId="77777777" w:rsidR="00367AAB" w:rsidRPr="00DD2635" w:rsidRDefault="00367AAB" w:rsidP="00BC0361">
            <w:pPr>
              <w:spacing w:before="120" w:after="120" w:line="240" w:lineRule="auto"/>
              <w:jc w:val="both"/>
              <w:rPr>
                <w:rFonts w:ascii="Calibri" w:eastAsia="Calibri" w:hAnsi="Calibri" w:cs="Arial"/>
                <w:color w:val="323E4F" w:themeColor="text2" w:themeShade="BF"/>
              </w:rPr>
            </w:pPr>
          </w:p>
        </w:tc>
      </w:tr>
      <w:tr w:rsidR="00367AAB" w:rsidRPr="00C93860" w14:paraId="0D519B01" w14:textId="77777777" w:rsidTr="00BC0361">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14:paraId="7EADA73E" w14:textId="77777777" w:rsidR="00367AAB" w:rsidRPr="00C93860" w:rsidRDefault="00367AAB" w:rsidP="00BC0361">
            <w:pPr>
              <w:widowControl w:val="0"/>
              <w:tabs>
                <w:tab w:val="left" w:pos="802"/>
                <w:tab w:val="left" w:pos="6525"/>
              </w:tabs>
              <w:spacing w:before="120" w:after="120" w:line="240" w:lineRule="auto"/>
              <w:jc w:val="both"/>
              <w:rPr>
                <w:rFonts w:ascii="Calibri" w:eastAsia="Calibri" w:hAnsi="Calibri" w:cs="Arial"/>
                <w:color w:val="323E4F" w:themeColor="text2" w:themeShade="BF"/>
              </w:rPr>
            </w:pPr>
            <w:r>
              <w:rPr>
                <w:rFonts w:ascii="Calibri" w:eastAsia="Calibri" w:hAnsi="Calibri" w:cs="Arial"/>
                <w:color w:val="323E4F" w:themeColor="text2" w:themeShade="BF"/>
              </w:rPr>
              <w:t>EP7</w:t>
            </w:r>
          </w:p>
        </w:tc>
        <w:tc>
          <w:tcPr>
            <w:tcW w:w="840" w:type="pct"/>
            <w:tcBorders>
              <w:top w:val="single" w:sz="4" w:space="0" w:color="000000"/>
              <w:left w:val="single" w:sz="4" w:space="0" w:color="auto"/>
              <w:bottom w:val="single" w:sz="4" w:space="0" w:color="000000"/>
              <w:right w:val="single" w:sz="4" w:space="0" w:color="000000"/>
            </w:tcBorders>
            <w:shd w:val="clear" w:color="auto" w:fill="auto"/>
            <w:vAlign w:val="center"/>
          </w:tcPr>
          <w:p w14:paraId="66F5F559" w14:textId="4CCA4F2E" w:rsidR="00367AAB" w:rsidRPr="00C93860" w:rsidRDefault="00367AAB" w:rsidP="00BC0361">
            <w:pPr>
              <w:widowControl w:val="0"/>
              <w:tabs>
                <w:tab w:val="left" w:pos="802"/>
                <w:tab w:val="left" w:pos="6525"/>
              </w:tabs>
              <w:spacing w:before="120" w:after="120" w:line="240" w:lineRule="auto"/>
              <w:jc w:val="both"/>
              <w:rPr>
                <w:rFonts w:ascii="Calibri" w:eastAsia="MS Mincho" w:hAnsi="Calibri" w:cs="Arial"/>
                <w:color w:val="323E4F" w:themeColor="text2" w:themeShade="BF"/>
              </w:rPr>
            </w:pPr>
            <w:r>
              <w:rPr>
                <w:rFonts w:ascii="Calibri" w:eastAsia="MS Mincho" w:hAnsi="Calibri" w:cs="Arial"/>
                <w:color w:val="323E4F" w:themeColor="text2" w:themeShade="BF"/>
              </w:rPr>
              <w:t xml:space="preserve">Sustenabilitatea </w:t>
            </w:r>
            <w:r w:rsidR="00E0524F">
              <w:rPr>
                <w:rFonts w:ascii="Calibri" w:eastAsia="MS Mincho" w:hAnsi="Calibri" w:cs="Arial"/>
                <w:color w:val="323E4F" w:themeColor="text2" w:themeShade="BF"/>
              </w:rPr>
              <w:t>Planul de afacer</w:t>
            </w:r>
            <w:r>
              <w:rPr>
                <w:rFonts w:ascii="Calibri" w:eastAsia="MS Mincho" w:hAnsi="Calibri" w:cs="Arial"/>
                <w:color w:val="323E4F" w:themeColor="text2" w:themeShade="BF"/>
              </w:rPr>
              <w:t>i</w:t>
            </w:r>
          </w:p>
        </w:tc>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D2530B" w14:textId="38FE35FB" w:rsidR="00367AAB" w:rsidRPr="009562BE" w:rsidRDefault="00E0524F" w:rsidP="00367AAB">
            <w:pPr>
              <w:numPr>
                <w:ilvl w:val="0"/>
                <w:numId w:val="1"/>
              </w:numPr>
              <w:suppressAutoHyphens/>
              <w:spacing w:before="120" w:after="120" w:line="240" w:lineRule="auto"/>
              <w:ind w:left="175" w:hanging="283"/>
              <w:jc w:val="both"/>
              <w:rPr>
                <w:rFonts w:ascii="Calibri" w:eastAsia="Calibri" w:hAnsi="Calibri" w:cs="Arial"/>
                <w:color w:val="1F4E79" w:themeColor="accent1" w:themeShade="80"/>
              </w:rPr>
            </w:pPr>
            <w:r>
              <w:rPr>
                <w:rFonts w:ascii="Calibri" w:eastAsia="Calibri" w:hAnsi="Calibri" w:cs="Arial"/>
                <w:color w:val="1F4E79" w:themeColor="accent1" w:themeShade="80"/>
              </w:rPr>
              <w:t xml:space="preserve">Se verifica daca </w:t>
            </w:r>
            <w:r w:rsidR="00367AAB">
              <w:rPr>
                <w:rFonts w:ascii="Calibri" w:eastAsia="Calibri" w:hAnsi="Calibri" w:cs="Arial"/>
                <w:color w:val="1F4E79" w:themeColor="accent1" w:themeShade="80"/>
              </w:rPr>
              <w:t xml:space="preserve">Perioada de sustenabilitate </w:t>
            </w:r>
            <w:r>
              <w:rPr>
                <w:rFonts w:ascii="Calibri" w:eastAsia="Calibri" w:hAnsi="Calibri" w:cs="Arial"/>
                <w:color w:val="1F4E79" w:themeColor="accent1" w:themeShade="80"/>
              </w:rPr>
              <w:t>specificata de solicitant in cuprinsul Planului de afacere este de minim 6 luni.</w:t>
            </w:r>
          </w:p>
        </w:tc>
        <w:tc>
          <w:tcPr>
            <w:tcW w:w="2406" w:type="pct"/>
            <w:tcBorders>
              <w:top w:val="single" w:sz="4" w:space="0" w:color="000000"/>
              <w:left w:val="single" w:sz="4" w:space="0" w:color="000000"/>
              <w:bottom w:val="single" w:sz="4" w:space="0" w:color="000000"/>
              <w:right w:val="single" w:sz="4" w:space="0" w:color="000000"/>
            </w:tcBorders>
            <w:shd w:val="clear" w:color="auto" w:fill="auto"/>
          </w:tcPr>
          <w:p w14:paraId="13C87C34" w14:textId="15680017" w:rsidR="00367AAB" w:rsidRPr="00CE43E8" w:rsidRDefault="00367AAB" w:rsidP="00367AAB">
            <w:pPr>
              <w:pStyle w:val="ListParagraph"/>
              <w:numPr>
                <w:ilvl w:val="0"/>
                <w:numId w:val="2"/>
              </w:numPr>
              <w:spacing w:before="120" w:after="120" w:line="240" w:lineRule="auto"/>
              <w:contextualSpacing w:val="0"/>
              <w:jc w:val="both"/>
              <w:rPr>
                <w:rFonts w:ascii="Calibri" w:eastAsia="Calibri" w:hAnsi="Calibri"/>
                <w:color w:val="323E4F" w:themeColor="text2" w:themeShade="BF"/>
              </w:rPr>
            </w:pPr>
            <w:r>
              <w:rPr>
                <w:rFonts w:ascii="Calibri" w:eastAsia="Calibri" w:hAnsi="Calibri" w:cs="Arial"/>
                <w:color w:val="1F4E79" w:themeColor="accent1" w:themeShade="80"/>
              </w:rPr>
              <w:t xml:space="preserve">Perioada de sustenabilitate este de minimum 6 luni de la finalizarea </w:t>
            </w:r>
            <w:r w:rsidR="00E0524F">
              <w:rPr>
                <w:rFonts w:ascii="Calibri" w:eastAsia="Calibri" w:hAnsi="Calibri" w:cs="Arial"/>
                <w:color w:val="1F4E79" w:themeColor="accent1" w:themeShade="80"/>
              </w:rPr>
              <w:t>Planul de afacerii</w:t>
            </w:r>
          </w:p>
        </w:tc>
      </w:tr>
      <w:tr w:rsidR="00367AAB" w:rsidRPr="00C93860" w14:paraId="6FEB7E0B" w14:textId="77777777" w:rsidTr="00BC0361">
        <w:tc>
          <w:tcPr>
            <w:tcW w:w="315" w:type="pct"/>
            <w:tcBorders>
              <w:top w:val="single" w:sz="4" w:space="0" w:color="auto"/>
              <w:left w:val="single" w:sz="4" w:space="0" w:color="000000"/>
              <w:bottom w:val="single" w:sz="4" w:space="0" w:color="000000"/>
              <w:right w:val="single" w:sz="4" w:space="0" w:color="000000"/>
            </w:tcBorders>
            <w:shd w:val="clear" w:color="auto" w:fill="auto"/>
            <w:vAlign w:val="center"/>
          </w:tcPr>
          <w:p w14:paraId="0EB42D1D" w14:textId="77777777" w:rsidR="00367AAB" w:rsidRPr="00C93860" w:rsidRDefault="00367AAB" w:rsidP="00BC0361">
            <w:pPr>
              <w:widowControl w:val="0"/>
              <w:tabs>
                <w:tab w:val="left" w:pos="802"/>
                <w:tab w:val="left" w:pos="6525"/>
              </w:tabs>
              <w:spacing w:before="120" w:after="120" w:line="240" w:lineRule="auto"/>
              <w:jc w:val="both"/>
              <w:rPr>
                <w:rFonts w:ascii="Calibri" w:eastAsia="MS Mincho" w:hAnsi="Calibri" w:cs="Arial"/>
                <w:color w:val="323E4F" w:themeColor="text2" w:themeShade="BF"/>
              </w:rPr>
            </w:pPr>
            <w:r>
              <w:rPr>
                <w:rFonts w:ascii="Calibri" w:eastAsia="Calibri" w:hAnsi="Calibri" w:cs="Arial"/>
                <w:color w:val="323E4F" w:themeColor="text2" w:themeShade="BF"/>
              </w:rPr>
              <w:lastRenderedPageBreak/>
              <w:t>EP8</w:t>
            </w:r>
          </w:p>
        </w:tc>
        <w:tc>
          <w:tcPr>
            <w:tcW w:w="840" w:type="pct"/>
            <w:tcBorders>
              <w:top w:val="single" w:sz="4" w:space="0" w:color="000000"/>
              <w:left w:val="single" w:sz="4" w:space="0" w:color="000000"/>
              <w:bottom w:val="single" w:sz="4" w:space="0" w:color="000000"/>
              <w:right w:val="single" w:sz="4" w:space="0" w:color="000000"/>
            </w:tcBorders>
            <w:shd w:val="clear" w:color="auto" w:fill="auto"/>
          </w:tcPr>
          <w:p w14:paraId="31336A68" w14:textId="77777777" w:rsidR="00367AAB" w:rsidRPr="00C93860" w:rsidRDefault="00367AAB" w:rsidP="00BC0361">
            <w:pPr>
              <w:widowControl w:val="0"/>
              <w:tabs>
                <w:tab w:val="left" w:pos="802"/>
                <w:tab w:val="left" w:pos="6525"/>
              </w:tabs>
              <w:spacing w:before="120" w:after="120" w:line="240" w:lineRule="auto"/>
              <w:jc w:val="both"/>
              <w:rPr>
                <w:rFonts w:ascii="Calibri" w:eastAsia="Calibri" w:hAnsi="Calibri" w:cs="Arial"/>
                <w:color w:val="323E4F" w:themeColor="text2" w:themeShade="BF"/>
              </w:rPr>
            </w:pPr>
            <w:r w:rsidRPr="00C93860">
              <w:rPr>
                <w:rFonts w:ascii="Calibri" w:eastAsia="MS Mincho" w:hAnsi="Calibri" w:cs="Arial"/>
                <w:color w:val="323E4F" w:themeColor="text2" w:themeShade="BF"/>
              </w:rPr>
              <w:t>Cheltuielile prevăzute respectă prevederile legale privind eligibilitatea</w:t>
            </w:r>
          </w:p>
        </w:tc>
        <w:tc>
          <w:tcPr>
            <w:tcW w:w="1439" w:type="pct"/>
            <w:tcBorders>
              <w:top w:val="single" w:sz="4" w:space="0" w:color="000000"/>
              <w:left w:val="single" w:sz="4" w:space="0" w:color="000000"/>
              <w:bottom w:val="single" w:sz="4" w:space="0" w:color="000000"/>
              <w:right w:val="single" w:sz="4" w:space="0" w:color="000000"/>
            </w:tcBorders>
            <w:shd w:val="clear" w:color="auto" w:fill="auto"/>
          </w:tcPr>
          <w:p w14:paraId="1C85EC74" w14:textId="0558E46F" w:rsidR="00367AAB" w:rsidRPr="00C93860" w:rsidRDefault="00E0524F" w:rsidP="00367AAB">
            <w:pPr>
              <w:numPr>
                <w:ilvl w:val="0"/>
                <w:numId w:val="1"/>
              </w:numPr>
              <w:suppressAutoHyphens/>
              <w:spacing w:before="120" w:after="120" w:line="240" w:lineRule="auto"/>
              <w:ind w:left="175" w:hanging="283"/>
              <w:jc w:val="both"/>
              <w:rPr>
                <w:rFonts w:ascii="Calibri" w:eastAsia="Calibri" w:hAnsi="Calibri" w:cs="Arial"/>
                <w:color w:val="323E4F" w:themeColor="text2" w:themeShade="BF"/>
              </w:rPr>
            </w:pPr>
            <w:r>
              <w:rPr>
                <w:rFonts w:ascii="Calibri" w:eastAsia="Calibri" w:hAnsi="Calibri" w:cs="Arial"/>
                <w:color w:val="323E4F" w:themeColor="text2" w:themeShade="BF"/>
              </w:rPr>
              <w:t xml:space="preserve">Se verifica daca </w:t>
            </w:r>
            <w:r w:rsidR="00367AAB" w:rsidRPr="00C93860">
              <w:rPr>
                <w:rFonts w:ascii="Calibri" w:eastAsia="Calibri" w:hAnsi="Calibri" w:cs="Arial"/>
                <w:color w:val="323E4F" w:themeColor="text2" w:themeShade="BF"/>
              </w:rPr>
              <w:t xml:space="preserve">Cheltuielile prevăzute la capitolul de cheltuieli eligibile </w:t>
            </w:r>
            <w:r>
              <w:rPr>
                <w:rFonts w:ascii="Calibri" w:eastAsia="Calibri" w:hAnsi="Calibri" w:cs="Arial"/>
                <w:color w:val="323E4F" w:themeColor="text2" w:themeShade="BF"/>
              </w:rPr>
              <w:t>sunt</w:t>
            </w:r>
            <w:r w:rsidR="00367AAB" w:rsidRPr="00C93860">
              <w:rPr>
                <w:rFonts w:ascii="Calibri" w:eastAsia="Calibri" w:hAnsi="Calibri" w:cs="Arial"/>
                <w:color w:val="323E4F" w:themeColor="text2" w:themeShade="BF"/>
              </w:rPr>
              <w:t xml:space="preserve">  conforme</w:t>
            </w:r>
            <w:r w:rsidR="00367AAB">
              <w:rPr>
                <w:rFonts w:ascii="Calibri" w:eastAsia="Calibri" w:hAnsi="Calibri" w:cs="Arial"/>
                <w:color w:val="323E4F" w:themeColor="text2" w:themeShade="BF"/>
              </w:rPr>
              <w:t xml:space="preserve"> cu cele prevăzute în Metodologie</w:t>
            </w:r>
          </w:p>
          <w:p w14:paraId="58CCDB5B" w14:textId="77777777" w:rsidR="00367AAB" w:rsidRPr="00C93860" w:rsidRDefault="00367AAB" w:rsidP="00BC0361">
            <w:pPr>
              <w:suppressAutoHyphens/>
              <w:spacing w:before="120" w:after="120" w:line="240" w:lineRule="auto"/>
              <w:ind w:left="175"/>
              <w:jc w:val="both"/>
              <w:rPr>
                <w:rFonts w:ascii="Calibri" w:eastAsia="Calibri" w:hAnsi="Calibri" w:cs="Arial"/>
                <w:strike/>
                <w:color w:val="323E4F" w:themeColor="text2" w:themeShade="BF"/>
              </w:rPr>
            </w:pPr>
          </w:p>
        </w:tc>
        <w:tc>
          <w:tcPr>
            <w:tcW w:w="2406" w:type="pct"/>
            <w:tcBorders>
              <w:top w:val="single" w:sz="4" w:space="0" w:color="000000"/>
              <w:left w:val="single" w:sz="4" w:space="0" w:color="000000"/>
              <w:bottom w:val="single" w:sz="4" w:space="0" w:color="000000"/>
              <w:right w:val="single" w:sz="4" w:space="0" w:color="000000"/>
            </w:tcBorders>
            <w:shd w:val="clear" w:color="auto" w:fill="auto"/>
          </w:tcPr>
          <w:p w14:paraId="46081B42" w14:textId="50B62415" w:rsidR="00367AAB" w:rsidRPr="00C93860" w:rsidRDefault="00367AAB" w:rsidP="00367AAB">
            <w:pPr>
              <w:numPr>
                <w:ilvl w:val="0"/>
                <w:numId w:val="1"/>
              </w:numPr>
              <w:suppressAutoHyphens/>
              <w:spacing w:before="120" w:after="120" w:line="240" w:lineRule="auto"/>
              <w:ind w:left="175" w:hanging="283"/>
              <w:jc w:val="both"/>
              <w:rPr>
                <w:rFonts w:ascii="Calibri" w:eastAsia="Calibri" w:hAnsi="Calibri" w:cs="Arial"/>
                <w:color w:val="323E4F" w:themeColor="text2" w:themeShade="BF"/>
              </w:rPr>
            </w:pPr>
            <w:r w:rsidRPr="00C93860">
              <w:rPr>
                <w:rFonts w:ascii="Calibri" w:eastAsia="Calibri" w:hAnsi="Calibri" w:cs="Arial"/>
                <w:color w:val="323E4F" w:themeColor="text2" w:themeShade="BF"/>
              </w:rPr>
              <w:t>Cheltuielile prevăzute la capitolul de cheltuieli eligibile trebuie să fie conforme</w:t>
            </w:r>
            <w:r>
              <w:rPr>
                <w:rFonts w:ascii="Calibri" w:eastAsia="Calibri" w:hAnsi="Calibri" w:cs="Arial"/>
                <w:color w:val="323E4F" w:themeColor="text2" w:themeShade="BF"/>
              </w:rPr>
              <w:t xml:space="preserve"> cu cele prevăzute în Metodolog</w:t>
            </w:r>
            <w:r w:rsidR="00E0524F">
              <w:rPr>
                <w:rFonts w:ascii="Calibri" w:eastAsia="Calibri" w:hAnsi="Calibri" w:cs="Arial"/>
                <w:color w:val="323E4F" w:themeColor="text2" w:themeShade="BF"/>
              </w:rPr>
              <w:t xml:space="preserve">ie </w:t>
            </w:r>
          </w:p>
          <w:p w14:paraId="400A8DB7" w14:textId="77777777" w:rsidR="00367AAB" w:rsidRPr="00C93860" w:rsidRDefault="00367AAB" w:rsidP="00BC0361">
            <w:pPr>
              <w:spacing w:before="100" w:beforeAutospacing="1" w:after="100" w:afterAutospacing="1" w:line="240" w:lineRule="auto"/>
              <w:ind w:right="101"/>
              <w:jc w:val="both"/>
              <w:rPr>
                <w:rFonts w:ascii="Calibri" w:eastAsia="Calibri" w:hAnsi="Calibri" w:cs="Arial"/>
                <w:color w:val="323E4F" w:themeColor="text2" w:themeShade="BF"/>
              </w:rPr>
            </w:pPr>
          </w:p>
        </w:tc>
      </w:tr>
      <w:tr w:rsidR="00367AAB" w:rsidRPr="00C93860" w14:paraId="7C3D8424" w14:textId="77777777" w:rsidTr="00BC0361">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4F60A9" w14:textId="77777777" w:rsidR="00367AAB" w:rsidRPr="00C93860" w:rsidRDefault="00367AAB" w:rsidP="00BC0361">
            <w:pPr>
              <w:widowControl w:val="0"/>
              <w:tabs>
                <w:tab w:val="left" w:pos="802"/>
                <w:tab w:val="left" w:pos="6525"/>
              </w:tabs>
              <w:spacing w:before="120" w:after="120" w:line="240" w:lineRule="auto"/>
              <w:jc w:val="both"/>
              <w:rPr>
                <w:rFonts w:ascii="Calibri" w:eastAsia="Calibri" w:hAnsi="Calibri" w:cs="Arial"/>
                <w:color w:val="323E4F" w:themeColor="text2" w:themeShade="BF"/>
              </w:rPr>
            </w:pPr>
            <w:r>
              <w:rPr>
                <w:rFonts w:ascii="Calibri" w:eastAsia="Calibri" w:hAnsi="Calibri" w:cs="Arial"/>
                <w:color w:val="323E4F" w:themeColor="text2" w:themeShade="BF"/>
              </w:rPr>
              <w:t>EP</w:t>
            </w:r>
            <w:r w:rsidRPr="00C93860">
              <w:rPr>
                <w:rFonts w:ascii="Calibri" w:eastAsia="Calibri" w:hAnsi="Calibri" w:cs="Arial"/>
                <w:color w:val="323E4F" w:themeColor="text2" w:themeShade="BF"/>
              </w:rPr>
              <w:t>9</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3C0630" w14:textId="5F617A7E" w:rsidR="00367AAB" w:rsidRPr="00C93860" w:rsidRDefault="00E0524F" w:rsidP="00BC0361">
            <w:pPr>
              <w:widowControl w:val="0"/>
              <w:tabs>
                <w:tab w:val="left" w:pos="802"/>
                <w:tab w:val="left" w:pos="6525"/>
              </w:tabs>
              <w:spacing w:before="120" w:after="120" w:line="240" w:lineRule="auto"/>
              <w:jc w:val="both"/>
              <w:rPr>
                <w:rFonts w:ascii="Calibri" w:eastAsia="Calibri" w:hAnsi="Calibri" w:cs="Arial"/>
                <w:color w:val="323E4F" w:themeColor="text2" w:themeShade="BF"/>
              </w:rPr>
            </w:pPr>
            <w:r>
              <w:rPr>
                <w:rFonts w:ascii="Calibri" w:eastAsia="Calibri" w:hAnsi="Calibri" w:cs="Arial"/>
                <w:color w:val="323E4F" w:themeColor="text2" w:themeShade="BF"/>
              </w:rPr>
              <w:t>Planul de afacere</w:t>
            </w:r>
            <w:r w:rsidR="00367AAB" w:rsidRPr="00C93860">
              <w:rPr>
                <w:rFonts w:ascii="Calibri" w:eastAsia="Calibri" w:hAnsi="Calibri" w:cs="Arial"/>
                <w:color w:val="323E4F" w:themeColor="text2" w:themeShade="BF"/>
              </w:rPr>
              <w:t xml:space="preserve"> cuprinde cel pu</w:t>
            </w:r>
            <w:r w:rsidR="00367AAB" w:rsidRPr="00C93860">
              <w:rPr>
                <w:rFonts w:ascii="Calibri" w:eastAsia="Calibri" w:hAnsi="Calibri" w:cs="Times New Roman"/>
                <w:color w:val="323E4F" w:themeColor="text2" w:themeShade="BF"/>
              </w:rPr>
              <w:t>ț</w:t>
            </w:r>
            <w:r w:rsidR="00367AAB" w:rsidRPr="00C93860">
              <w:rPr>
                <w:rFonts w:ascii="Calibri" w:eastAsia="Calibri" w:hAnsi="Calibri" w:cs="Arial"/>
                <w:color w:val="323E4F" w:themeColor="text2" w:themeShade="BF"/>
              </w:rPr>
              <w:t xml:space="preserve">in </w:t>
            </w:r>
            <w:r w:rsidR="00367AAB">
              <w:rPr>
                <w:rFonts w:ascii="Calibri" w:eastAsia="Calibri" w:hAnsi="Calibri" w:cs="Arial"/>
                <w:color w:val="323E4F" w:themeColor="text2" w:themeShade="BF"/>
              </w:rPr>
              <w:t xml:space="preserve">elementele </w:t>
            </w:r>
            <w:r w:rsidR="00367AAB" w:rsidRPr="00C93860">
              <w:rPr>
                <w:rFonts w:ascii="Calibri" w:eastAsia="Calibri" w:hAnsi="Calibri" w:cs="Arial"/>
                <w:color w:val="323E4F" w:themeColor="text2" w:themeShade="BF"/>
              </w:rPr>
              <w:t>obligatorii?</w:t>
            </w:r>
            <w:r w:rsidR="00367AAB" w:rsidRPr="00C93860">
              <w:rPr>
                <w:rFonts w:ascii="Calibri" w:eastAsia="Calibri" w:hAnsi="Calibri" w:cs="Arial"/>
                <w:b/>
                <w:color w:val="323E4F" w:themeColor="text2" w:themeShade="BF"/>
              </w:rPr>
              <w:t xml:space="preserve"> </w:t>
            </w:r>
          </w:p>
        </w:tc>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654A1" w14:textId="5C909B31" w:rsidR="00367AAB" w:rsidRPr="00C93860" w:rsidRDefault="00E0524F" w:rsidP="00367AAB">
            <w:pPr>
              <w:numPr>
                <w:ilvl w:val="0"/>
                <w:numId w:val="1"/>
              </w:numPr>
              <w:suppressAutoHyphens/>
              <w:spacing w:before="120" w:after="120" w:line="240" w:lineRule="auto"/>
              <w:ind w:left="175" w:hanging="283"/>
              <w:jc w:val="both"/>
              <w:rPr>
                <w:rFonts w:ascii="Calibri" w:eastAsia="Calibri" w:hAnsi="Calibri" w:cs="Arial"/>
                <w:color w:val="323E4F" w:themeColor="text2" w:themeShade="BF"/>
              </w:rPr>
            </w:pPr>
            <w:r>
              <w:rPr>
                <w:rFonts w:ascii="Calibri" w:eastAsia="Calibri" w:hAnsi="Calibri" w:cs="Arial"/>
                <w:color w:val="323E4F" w:themeColor="text2" w:themeShade="BF"/>
              </w:rPr>
              <w:t>Se verifica daca Planul de afacere</w:t>
            </w:r>
            <w:r w:rsidR="00367AAB" w:rsidRPr="00C93860">
              <w:rPr>
                <w:rFonts w:ascii="Calibri" w:eastAsia="Calibri" w:hAnsi="Calibri" w:cs="Arial"/>
                <w:color w:val="323E4F" w:themeColor="text2" w:themeShade="BF"/>
              </w:rPr>
              <w:t xml:space="preserve"> cuprind</w:t>
            </w:r>
            <w:r w:rsidR="00367AAB">
              <w:rPr>
                <w:rFonts w:ascii="Calibri" w:eastAsia="Calibri" w:hAnsi="Calibri" w:cs="Arial"/>
                <w:color w:val="323E4F" w:themeColor="text2" w:themeShade="BF"/>
              </w:rPr>
              <w:t>e</w:t>
            </w:r>
            <w:r w:rsidR="00367AAB" w:rsidRPr="00C93860">
              <w:rPr>
                <w:rFonts w:ascii="Calibri" w:eastAsia="Calibri" w:hAnsi="Calibri" w:cs="Arial"/>
                <w:color w:val="323E4F" w:themeColor="text2" w:themeShade="BF"/>
              </w:rPr>
              <w:t xml:space="preserve"> </w:t>
            </w:r>
            <w:r w:rsidR="00367AAB">
              <w:rPr>
                <w:rFonts w:ascii="Calibri" w:eastAsia="Calibri" w:hAnsi="Calibri" w:cs="Arial"/>
                <w:color w:val="323E4F" w:themeColor="text2" w:themeShade="BF"/>
              </w:rPr>
              <w:t xml:space="preserve">elementele </w:t>
            </w:r>
            <w:r w:rsidR="00367AAB" w:rsidRPr="00C93860">
              <w:rPr>
                <w:rFonts w:ascii="Calibri" w:eastAsia="Calibri" w:hAnsi="Calibri" w:cs="Arial"/>
                <w:color w:val="323E4F" w:themeColor="text2" w:themeShade="BF"/>
              </w:rPr>
              <w:t xml:space="preserve"> obligatori</w:t>
            </w:r>
            <w:r w:rsidR="00367AAB">
              <w:rPr>
                <w:rFonts w:ascii="Calibri" w:eastAsia="Calibri" w:hAnsi="Calibri" w:cs="Arial"/>
                <w:color w:val="323E4F" w:themeColor="text2" w:themeShade="BF"/>
              </w:rPr>
              <w:t>i prevăzute în  prezenta Metodologie</w:t>
            </w:r>
          </w:p>
        </w:tc>
        <w:tc>
          <w:tcPr>
            <w:tcW w:w="2406" w:type="pct"/>
            <w:tcBorders>
              <w:top w:val="single" w:sz="4" w:space="0" w:color="000000"/>
              <w:left w:val="single" w:sz="4" w:space="0" w:color="000000"/>
              <w:bottom w:val="single" w:sz="4" w:space="0" w:color="000000"/>
              <w:right w:val="single" w:sz="4" w:space="0" w:color="000000"/>
            </w:tcBorders>
            <w:shd w:val="clear" w:color="auto" w:fill="auto"/>
          </w:tcPr>
          <w:p w14:paraId="00A95B44" w14:textId="0AA1687B" w:rsidR="00367AAB" w:rsidRDefault="00E0524F" w:rsidP="00367AAB">
            <w:pPr>
              <w:numPr>
                <w:ilvl w:val="0"/>
                <w:numId w:val="1"/>
              </w:numPr>
              <w:suppressAutoHyphens/>
              <w:spacing w:before="120" w:after="120" w:line="240" w:lineRule="auto"/>
              <w:ind w:left="175" w:hanging="283"/>
              <w:jc w:val="both"/>
              <w:rPr>
                <w:b/>
                <w:color w:val="C00000"/>
                <w:szCs w:val="24"/>
                <w:lang w:eastAsia="en-GB"/>
              </w:rPr>
            </w:pPr>
            <w:r>
              <w:rPr>
                <w:rFonts w:ascii="Calibri" w:eastAsia="Calibri" w:hAnsi="Calibri" w:cs="Arial"/>
                <w:color w:val="323E4F" w:themeColor="text2" w:themeShade="BF"/>
              </w:rPr>
              <w:t>Planul de afacere</w:t>
            </w:r>
            <w:r w:rsidR="00367AAB">
              <w:rPr>
                <w:rFonts w:ascii="Calibri" w:eastAsia="Calibri" w:hAnsi="Calibri" w:cs="Arial"/>
                <w:color w:val="323E4F" w:themeColor="text2" w:themeShade="BF"/>
              </w:rPr>
              <w:t xml:space="preserve"> </w:t>
            </w:r>
            <w:r w:rsidR="00367AAB" w:rsidRPr="00C93860">
              <w:rPr>
                <w:rFonts w:ascii="Calibri" w:eastAsia="Calibri" w:hAnsi="Calibri" w:cs="Arial"/>
                <w:color w:val="323E4F" w:themeColor="text2" w:themeShade="BF"/>
              </w:rPr>
              <w:t>cuprind</w:t>
            </w:r>
            <w:r w:rsidR="00367AAB">
              <w:rPr>
                <w:rFonts w:ascii="Calibri" w:eastAsia="Calibri" w:hAnsi="Calibri" w:cs="Arial"/>
                <w:color w:val="323E4F" w:themeColor="text2" w:themeShade="BF"/>
              </w:rPr>
              <w:t>e</w:t>
            </w:r>
            <w:r w:rsidR="00367AAB" w:rsidRPr="00C93860">
              <w:rPr>
                <w:rFonts w:ascii="Calibri" w:eastAsia="Calibri" w:hAnsi="Calibri" w:cs="Arial"/>
                <w:color w:val="323E4F" w:themeColor="text2" w:themeShade="BF"/>
              </w:rPr>
              <w:t xml:space="preserve"> </w:t>
            </w:r>
            <w:r w:rsidR="00367AAB">
              <w:rPr>
                <w:rFonts w:ascii="Calibri" w:eastAsia="Calibri" w:hAnsi="Calibri" w:cs="Arial"/>
                <w:color w:val="323E4F" w:themeColor="text2" w:themeShade="BF"/>
              </w:rPr>
              <w:t>elementele obligatorii prevăzute în  prezenta Metodologie:</w:t>
            </w:r>
          </w:p>
          <w:p w14:paraId="7C1EEAB5" w14:textId="77777777" w:rsidR="00367AAB" w:rsidRPr="00DD2635" w:rsidRDefault="00367AAB" w:rsidP="00367AAB">
            <w:pPr>
              <w:pStyle w:val="ListParagraph"/>
              <w:widowControl w:val="0"/>
              <w:numPr>
                <w:ilvl w:val="1"/>
                <w:numId w:val="8"/>
              </w:numPr>
              <w:spacing w:after="0" w:line="240" w:lineRule="auto"/>
              <w:jc w:val="both"/>
              <w:rPr>
                <w:rFonts w:ascii="Calibri" w:eastAsia="Calibri" w:hAnsi="Calibri" w:cs="Arial"/>
                <w:i/>
                <w:iCs/>
                <w:color w:val="323E4F" w:themeColor="text2" w:themeShade="BF"/>
              </w:rPr>
            </w:pPr>
            <w:r>
              <w:rPr>
                <w:rFonts w:ascii="Calibri" w:eastAsia="Calibri" w:hAnsi="Calibri" w:cs="Arial"/>
                <w:i/>
                <w:iCs/>
                <w:color w:val="323E4F" w:themeColor="text2" w:themeShade="BF"/>
              </w:rPr>
              <w:t>d</w:t>
            </w:r>
            <w:r w:rsidRPr="00DD2635">
              <w:rPr>
                <w:rFonts w:ascii="Calibri" w:eastAsia="Calibri" w:hAnsi="Calibri" w:cs="Arial"/>
                <w:i/>
                <w:iCs/>
                <w:color w:val="323E4F" w:themeColor="text2" w:themeShade="BF"/>
              </w:rPr>
              <w:t>escrierea descrierea afacerii și a strategiei de implementare a planului de afaceri (obiective, activități, rezultate, indicatori);</w:t>
            </w:r>
          </w:p>
          <w:p w14:paraId="491F2BFF" w14:textId="77777777" w:rsidR="00367AAB" w:rsidRPr="00DD2635" w:rsidRDefault="00367AAB" w:rsidP="00367AAB">
            <w:pPr>
              <w:pStyle w:val="ListParagraph"/>
              <w:widowControl w:val="0"/>
              <w:numPr>
                <w:ilvl w:val="1"/>
                <w:numId w:val="8"/>
              </w:numPr>
              <w:spacing w:after="0" w:line="240" w:lineRule="auto"/>
              <w:jc w:val="both"/>
              <w:rPr>
                <w:rFonts w:ascii="Calibri" w:eastAsia="Calibri" w:hAnsi="Calibri" w:cs="Arial"/>
                <w:i/>
                <w:iCs/>
                <w:color w:val="323E4F" w:themeColor="text2" w:themeShade="BF"/>
              </w:rPr>
            </w:pPr>
            <w:r w:rsidRPr="00DD2635">
              <w:rPr>
                <w:rFonts w:ascii="Calibri" w:eastAsia="Calibri" w:hAnsi="Calibri" w:cs="Arial"/>
                <w:i/>
                <w:iCs/>
                <w:color w:val="323E4F" w:themeColor="text2" w:themeShade="BF"/>
              </w:rPr>
              <w:t>analiza SWOT a afacerii;</w:t>
            </w:r>
          </w:p>
          <w:p w14:paraId="4BE7BFF6" w14:textId="77777777" w:rsidR="00367AAB" w:rsidRPr="00DD2635" w:rsidRDefault="00367AAB" w:rsidP="00367AAB">
            <w:pPr>
              <w:pStyle w:val="ListParagraph"/>
              <w:widowControl w:val="0"/>
              <w:numPr>
                <w:ilvl w:val="1"/>
                <w:numId w:val="8"/>
              </w:numPr>
              <w:spacing w:after="0" w:line="240" w:lineRule="auto"/>
              <w:jc w:val="both"/>
              <w:rPr>
                <w:rFonts w:ascii="Calibri" w:eastAsia="Calibri" w:hAnsi="Calibri" w:cs="Arial"/>
                <w:i/>
                <w:iCs/>
                <w:color w:val="323E4F" w:themeColor="text2" w:themeShade="BF"/>
              </w:rPr>
            </w:pPr>
            <w:r w:rsidRPr="00DD2635">
              <w:rPr>
                <w:rFonts w:ascii="Calibri" w:eastAsia="Calibri" w:hAnsi="Calibri" w:cs="Arial"/>
                <w:i/>
                <w:iCs/>
                <w:color w:val="323E4F" w:themeColor="text2" w:themeShade="BF"/>
              </w:rPr>
              <w:t>schema organizatorică și politica de resurse umane;</w:t>
            </w:r>
          </w:p>
          <w:p w14:paraId="14BC108B" w14:textId="77777777" w:rsidR="00367AAB" w:rsidRPr="00DD2635" w:rsidRDefault="00367AAB" w:rsidP="00367AAB">
            <w:pPr>
              <w:pStyle w:val="ListParagraph"/>
              <w:widowControl w:val="0"/>
              <w:numPr>
                <w:ilvl w:val="1"/>
                <w:numId w:val="8"/>
              </w:numPr>
              <w:spacing w:after="0" w:line="240" w:lineRule="auto"/>
              <w:jc w:val="both"/>
              <w:rPr>
                <w:rFonts w:ascii="Calibri" w:eastAsia="Calibri" w:hAnsi="Calibri" w:cs="Arial"/>
                <w:i/>
                <w:iCs/>
                <w:color w:val="323E4F" w:themeColor="text2" w:themeShade="BF"/>
              </w:rPr>
            </w:pPr>
            <w:r w:rsidRPr="00DD2635">
              <w:rPr>
                <w:rFonts w:ascii="Calibri" w:eastAsia="Calibri" w:hAnsi="Calibri" w:cs="Arial"/>
                <w:i/>
                <w:iCs/>
                <w:color w:val="323E4F" w:themeColor="text2" w:themeShade="BF"/>
              </w:rPr>
              <w:t>descrierea produselor/ serviciilor/ lucrărilor care fac obiectul afacerii;</w:t>
            </w:r>
          </w:p>
          <w:p w14:paraId="0DD3659D" w14:textId="77777777" w:rsidR="00367AAB" w:rsidRPr="00DD2635" w:rsidRDefault="00367AAB" w:rsidP="00367AAB">
            <w:pPr>
              <w:pStyle w:val="ListParagraph"/>
              <w:widowControl w:val="0"/>
              <w:numPr>
                <w:ilvl w:val="1"/>
                <w:numId w:val="8"/>
              </w:numPr>
              <w:spacing w:after="0" w:line="240" w:lineRule="auto"/>
              <w:jc w:val="both"/>
              <w:rPr>
                <w:rFonts w:ascii="Calibri" w:eastAsia="Calibri" w:hAnsi="Calibri" w:cs="Arial"/>
                <w:i/>
                <w:iCs/>
                <w:color w:val="323E4F" w:themeColor="text2" w:themeShade="BF"/>
              </w:rPr>
            </w:pPr>
            <w:r w:rsidRPr="00DD2635">
              <w:rPr>
                <w:rFonts w:ascii="Calibri" w:eastAsia="Calibri" w:hAnsi="Calibri" w:cs="Arial"/>
                <w:i/>
                <w:iCs/>
                <w:color w:val="323E4F" w:themeColor="text2" w:themeShade="BF"/>
              </w:rPr>
              <w:t>analiza pieței de desfacere și a concurenței;</w:t>
            </w:r>
          </w:p>
          <w:p w14:paraId="01EDE598" w14:textId="77777777" w:rsidR="00367AAB" w:rsidRPr="00DD2635" w:rsidRDefault="00367AAB" w:rsidP="00367AAB">
            <w:pPr>
              <w:pStyle w:val="ListParagraph"/>
              <w:widowControl w:val="0"/>
              <w:numPr>
                <w:ilvl w:val="1"/>
                <w:numId w:val="8"/>
              </w:numPr>
              <w:spacing w:after="0" w:line="240" w:lineRule="auto"/>
              <w:jc w:val="both"/>
              <w:rPr>
                <w:rFonts w:ascii="Calibri" w:eastAsia="Calibri" w:hAnsi="Calibri" w:cs="Arial"/>
                <w:i/>
                <w:iCs/>
                <w:color w:val="323E4F" w:themeColor="text2" w:themeShade="BF"/>
              </w:rPr>
            </w:pPr>
            <w:r w:rsidRPr="00DD2635">
              <w:rPr>
                <w:rFonts w:ascii="Calibri" w:eastAsia="Calibri" w:hAnsi="Calibri" w:cs="Arial"/>
                <w:i/>
                <w:iCs/>
                <w:color w:val="323E4F" w:themeColor="text2" w:themeShade="BF"/>
              </w:rPr>
              <w:t>strategia de marketing;</w:t>
            </w:r>
          </w:p>
          <w:p w14:paraId="1E8DBC7B" w14:textId="77777777" w:rsidR="00367AAB" w:rsidRPr="00DD2635" w:rsidRDefault="00367AAB" w:rsidP="00367AAB">
            <w:pPr>
              <w:pStyle w:val="ListParagraph"/>
              <w:widowControl w:val="0"/>
              <w:numPr>
                <w:ilvl w:val="1"/>
                <w:numId w:val="8"/>
              </w:numPr>
              <w:spacing w:after="0" w:line="240" w:lineRule="auto"/>
              <w:jc w:val="both"/>
              <w:rPr>
                <w:rFonts w:ascii="Calibri" w:eastAsia="Calibri" w:hAnsi="Calibri" w:cs="Arial"/>
                <w:i/>
                <w:iCs/>
                <w:color w:val="323E4F" w:themeColor="text2" w:themeShade="BF"/>
              </w:rPr>
            </w:pPr>
            <w:r w:rsidRPr="00DD2635">
              <w:rPr>
                <w:rFonts w:ascii="Calibri" w:eastAsia="Calibri" w:hAnsi="Calibri" w:cs="Arial"/>
                <w:i/>
                <w:iCs/>
                <w:color w:val="323E4F" w:themeColor="text2" w:themeShade="BF"/>
              </w:rPr>
              <w:t>proiecții financiare privind afacerea.</w:t>
            </w:r>
          </w:p>
          <w:p w14:paraId="3E84805F" w14:textId="77777777" w:rsidR="00367AAB" w:rsidRPr="004905F5" w:rsidRDefault="00367AAB" w:rsidP="00BC0361">
            <w:pPr>
              <w:spacing w:after="0"/>
              <w:rPr>
                <w:b/>
                <w:color w:val="1F4E79" w:themeColor="accent1" w:themeShade="80"/>
                <w:szCs w:val="24"/>
                <w:lang w:eastAsia="en-GB"/>
              </w:rPr>
            </w:pPr>
          </w:p>
        </w:tc>
      </w:tr>
      <w:tr w:rsidR="00367AAB" w:rsidRPr="00C93860" w14:paraId="48F91D42" w14:textId="77777777" w:rsidTr="00BC0361">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034BCB" w14:textId="77777777" w:rsidR="00367AAB" w:rsidRPr="00C93860" w:rsidRDefault="00367AAB" w:rsidP="00BC0361">
            <w:pPr>
              <w:widowControl w:val="0"/>
              <w:tabs>
                <w:tab w:val="left" w:pos="802"/>
                <w:tab w:val="left" w:pos="6525"/>
              </w:tabs>
              <w:spacing w:before="120" w:after="120" w:line="240" w:lineRule="auto"/>
              <w:jc w:val="both"/>
              <w:rPr>
                <w:rFonts w:ascii="Calibri" w:eastAsia="Calibri" w:hAnsi="Calibri" w:cs="Arial"/>
                <w:color w:val="323E4F" w:themeColor="text2" w:themeShade="BF"/>
              </w:rPr>
            </w:pPr>
            <w:r>
              <w:rPr>
                <w:rFonts w:ascii="Calibri" w:eastAsia="Calibri" w:hAnsi="Calibri" w:cs="Arial"/>
                <w:color w:val="323E4F" w:themeColor="text2" w:themeShade="BF"/>
              </w:rPr>
              <w:t>EP</w:t>
            </w:r>
            <w:r w:rsidRPr="00C93860">
              <w:rPr>
                <w:rFonts w:ascii="Calibri" w:eastAsia="Calibri" w:hAnsi="Calibri" w:cs="Arial"/>
                <w:color w:val="323E4F" w:themeColor="text2" w:themeShade="BF"/>
              </w:rPr>
              <w:t>10</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F882F" w14:textId="477D16D1" w:rsidR="00367AAB" w:rsidRPr="00C93860" w:rsidRDefault="00367AAB" w:rsidP="00BC0361">
            <w:pPr>
              <w:widowControl w:val="0"/>
              <w:tabs>
                <w:tab w:val="left" w:pos="802"/>
                <w:tab w:val="left" w:pos="6525"/>
              </w:tabs>
              <w:spacing w:before="120" w:after="120" w:line="240" w:lineRule="auto"/>
              <w:jc w:val="both"/>
              <w:rPr>
                <w:rFonts w:ascii="Calibri" w:eastAsia="Calibri" w:hAnsi="Calibri" w:cs="Arial"/>
                <w:color w:val="323E4F" w:themeColor="text2" w:themeShade="BF"/>
              </w:rPr>
            </w:pPr>
          </w:p>
        </w:tc>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9839F4" w14:textId="237231B8" w:rsidR="00367AAB" w:rsidRPr="00C93860" w:rsidRDefault="00E0524F" w:rsidP="00367AAB">
            <w:pPr>
              <w:numPr>
                <w:ilvl w:val="0"/>
                <w:numId w:val="1"/>
              </w:numPr>
              <w:suppressAutoHyphens/>
              <w:spacing w:before="120" w:after="120" w:line="240" w:lineRule="auto"/>
              <w:ind w:left="175" w:hanging="283"/>
              <w:jc w:val="both"/>
              <w:rPr>
                <w:rFonts w:ascii="Calibri" w:eastAsia="Calibri" w:hAnsi="Calibri" w:cs="Arial"/>
                <w:b/>
                <w:i/>
                <w:iCs/>
                <w:color w:val="323E4F" w:themeColor="text2" w:themeShade="BF"/>
              </w:rPr>
            </w:pPr>
            <w:r>
              <w:rPr>
                <w:rFonts w:ascii="Calibri" w:eastAsia="Calibri" w:hAnsi="Calibri" w:cs="Arial"/>
                <w:color w:val="323E4F" w:themeColor="text2" w:themeShade="BF"/>
              </w:rPr>
              <w:t>Planul de afacere</w:t>
            </w:r>
            <w:r w:rsidR="00367AAB" w:rsidRPr="00C93860">
              <w:rPr>
                <w:rFonts w:ascii="Calibri" w:eastAsia="Calibri" w:hAnsi="Calibri" w:cs="Arial"/>
                <w:color w:val="323E4F" w:themeColor="text2" w:themeShade="BF"/>
              </w:rPr>
              <w:t xml:space="preserve"> cuprind</w:t>
            </w:r>
            <w:r w:rsidR="00367AAB">
              <w:rPr>
                <w:rFonts w:ascii="Calibri" w:eastAsia="Calibri" w:hAnsi="Calibri" w:cs="Arial"/>
                <w:color w:val="323E4F" w:themeColor="text2" w:themeShade="BF"/>
              </w:rPr>
              <w:t>e</w:t>
            </w:r>
            <w:r w:rsidR="00367AAB" w:rsidRPr="00C93860">
              <w:rPr>
                <w:rFonts w:ascii="Calibri" w:eastAsia="Calibri" w:hAnsi="Calibri" w:cs="Arial"/>
                <w:color w:val="323E4F" w:themeColor="text2" w:themeShade="BF"/>
              </w:rPr>
              <w:t>, în cadrul activită</w:t>
            </w:r>
            <w:r w:rsidR="00367AAB" w:rsidRPr="00C93860">
              <w:rPr>
                <w:rFonts w:ascii="Calibri" w:eastAsia="Calibri" w:hAnsi="Calibri" w:cs="Times New Roman"/>
                <w:color w:val="323E4F" w:themeColor="text2" w:themeShade="BF"/>
              </w:rPr>
              <w:t>ț</w:t>
            </w:r>
            <w:r w:rsidR="00367AAB">
              <w:rPr>
                <w:rFonts w:ascii="Calibri" w:eastAsia="Calibri" w:hAnsi="Calibri" w:cs="Arial"/>
                <w:color w:val="323E4F" w:themeColor="text2" w:themeShade="BF"/>
              </w:rPr>
              <w:t>ilor</w:t>
            </w:r>
            <w:r w:rsidR="00B15D68">
              <w:rPr>
                <w:rFonts w:ascii="Calibri" w:eastAsia="Calibri" w:hAnsi="Calibri" w:cs="Arial"/>
                <w:color w:val="323E4F" w:themeColor="text2" w:themeShade="BF"/>
              </w:rPr>
              <w:t>,</w:t>
            </w:r>
            <w:r w:rsidR="00367AAB" w:rsidRPr="00C93860">
              <w:rPr>
                <w:rFonts w:ascii="Calibri" w:eastAsia="Calibri" w:hAnsi="Calibri" w:cs="Arial"/>
                <w:color w:val="323E4F" w:themeColor="text2" w:themeShade="BF"/>
              </w:rPr>
              <w:t xml:space="preserve"> </w:t>
            </w:r>
            <w:r w:rsidR="00367AAB">
              <w:rPr>
                <w:rFonts w:ascii="Calibri" w:eastAsia="Calibri" w:hAnsi="Calibri" w:cs="Arial"/>
                <w:color w:val="323E4F" w:themeColor="text2" w:themeShade="BF"/>
              </w:rPr>
              <w:t>măsuri privind temele specifice prevăzute în metodologie</w:t>
            </w:r>
          </w:p>
        </w:tc>
        <w:tc>
          <w:tcPr>
            <w:tcW w:w="2406" w:type="pct"/>
            <w:tcBorders>
              <w:top w:val="single" w:sz="4" w:space="0" w:color="000000"/>
              <w:left w:val="single" w:sz="4" w:space="0" w:color="000000"/>
              <w:bottom w:val="single" w:sz="4" w:space="0" w:color="000000"/>
              <w:right w:val="single" w:sz="4" w:space="0" w:color="000000"/>
            </w:tcBorders>
            <w:shd w:val="clear" w:color="auto" w:fill="auto"/>
          </w:tcPr>
          <w:p w14:paraId="5C872DE9" w14:textId="78DF8453" w:rsidR="00367AAB" w:rsidRPr="00E0524F" w:rsidRDefault="00E0524F" w:rsidP="00E0524F">
            <w:pPr>
              <w:spacing w:before="120" w:after="120" w:line="240" w:lineRule="auto"/>
              <w:rPr>
                <w:rFonts w:ascii="Calibri" w:eastAsia="Calibri" w:hAnsi="Calibri" w:cs="Arial"/>
                <w:i/>
                <w:iCs/>
                <w:color w:val="323E4F" w:themeColor="text2" w:themeShade="BF"/>
              </w:rPr>
            </w:pPr>
            <w:r>
              <w:rPr>
                <w:rFonts w:ascii="Calibri" w:eastAsia="Calibri" w:hAnsi="Calibri" w:cs="Arial"/>
                <w:color w:val="323E4F" w:themeColor="text2" w:themeShade="BF"/>
              </w:rPr>
              <w:t>Planul de afacere</w:t>
            </w:r>
            <w:r w:rsidR="00367AAB" w:rsidRPr="00C93860">
              <w:rPr>
                <w:rFonts w:ascii="Calibri" w:eastAsia="Calibri" w:hAnsi="Calibri" w:cs="Arial"/>
                <w:color w:val="323E4F" w:themeColor="text2" w:themeShade="BF"/>
              </w:rPr>
              <w:t xml:space="preserve"> </w:t>
            </w:r>
            <w:proofErr w:type="spellStart"/>
            <w:r w:rsidR="00367AAB">
              <w:rPr>
                <w:rFonts w:ascii="Calibri" w:eastAsia="Calibri" w:hAnsi="Calibri" w:cs="Arial"/>
                <w:color w:val="323E4F" w:themeColor="text2" w:themeShade="BF"/>
                <w:lang w:val="en-GB"/>
              </w:rPr>
              <w:t>prevede</w:t>
            </w:r>
            <w:proofErr w:type="spellEnd"/>
            <w:r w:rsidR="00367AAB" w:rsidRPr="004905F5">
              <w:rPr>
                <w:rFonts w:ascii="Calibri" w:eastAsia="Calibri" w:hAnsi="Calibri" w:cs="Arial"/>
                <w:color w:val="323E4F" w:themeColor="text2" w:themeShade="BF"/>
                <w:lang w:val="en-GB"/>
              </w:rPr>
              <w:t xml:space="preserve"> OBLIGATORIU </w:t>
            </w:r>
            <w:proofErr w:type="spellStart"/>
            <w:r w:rsidR="00367AAB" w:rsidRPr="004905F5">
              <w:rPr>
                <w:rFonts w:ascii="Calibri" w:eastAsia="Calibri" w:hAnsi="Calibri" w:cs="Arial"/>
                <w:color w:val="323E4F" w:themeColor="text2" w:themeShade="BF"/>
                <w:lang w:val="en-GB"/>
              </w:rPr>
              <w:t>modul</w:t>
            </w:r>
            <w:proofErr w:type="spellEnd"/>
            <w:r w:rsidR="00367AAB" w:rsidRPr="004905F5">
              <w:rPr>
                <w:rFonts w:ascii="Calibri" w:eastAsia="Calibri" w:hAnsi="Calibri" w:cs="Arial"/>
                <w:color w:val="323E4F" w:themeColor="text2" w:themeShade="BF"/>
                <w:lang w:val="en-GB"/>
              </w:rPr>
              <w:t xml:space="preserve"> </w:t>
            </w:r>
            <w:proofErr w:type="spellStart"/>
            <w:r w:rsidR="00367AAB" w:rsidRPr="004905F5">
              <w:rPr>
                <w:rFonts w:ascii="Calibri" w:eastAsia="Calibri" w:hAnsi="Calibri" w:cs="Arial"/>
                <w:color w:val="323E4F" w:themeColor="text2" w:themeShade="BF"/>
                <w:lang w:val="en-GB"/>
              </w:rPr>
              <w:t>în</w:t>
            </w:r>
            <w:proofErr w:type="spellEnd"/>
            <w:r w:rsidR="00367AAB" w:rsidRPr="004905F5">
              <w:rPr>
                <w:rFonts w:ascii="Calibri" w:eastAsia="Calibri" w:hAnsi="Calibri" w:cs="Arial"/>
                <w:color w:val="323E4F" w:themeColor="text2" w:themeShade="BF"/>
                <w:lang w:val="en-GB"/>
              </w:rPr>
              <w:t xml:space="preserve"> care </w:t>
            </w:r>
            <w:proofErr w:type="spellStart"/>
            <w:r w:rsidR="00367AAB" w:rsidRPr="004905F5">
              <w:rPr>
                <w:rFonts w:ascii="Calibri" w:eastAsia="Calibri" w:hAnsi="Calibri" w:cs="Arial"/>
                <w:color w:val="323E4F" w:themeColor="text2" w:themeShade="BF"/>
                <w:lang w:val="en-GB"/>
              </w:rPr>
              <w:t>vor</w:t>
            </w:r>
            <w:proofErr w:type="spellEnd"/>
            <w:r w:rsidR="00367AAB" w:rsidRPr="004905F5">
              <w:rPr>
                <w:rFonts w:ascii="Calibri" w:eastAsia="Calibri" w:hAnsi="Calibri" w:cs="Arial"/>
                <w:color w:val="323E4F" w:themeColor="text2" w:themeShade="BF"/>
                <w:lang w:val="en-GB"/>
              </w:rPr>
              <w:t xml:space="preserve"> fi integrate</w:t>
            </w:r>
            <w:r w:rsidR="00367AAB">
              <w:rPr>
                <w:rFonts w:ascii="Calibri" w:eastAsia="Calibri" w:hAnsi="Calibri" w:cs="Arial"/>
                <w:color w:val="323E4F" w:themeColor="text2" w:themeShade="BF"/>
                <w:lang w:val="en-GB"/>
              </w:rPr>
              <w:t xml:space="preserve"> </w:t>
            </w:r>
            <w:proofErr w:type="spellStart"/>
            <w:r>
              <w:rPr>
                <w:rFonts w:ascii="Calibri" w:eastAsia="Calibri" w:hAnsi="Calibri" w:cs="Arial"/>
                <w:color w:val="323E4F" w:themeColor="text2" w:themeShade="BF"/>
                <w:lang w:val="en-GB"/>
              </w:rPr>
              <w:t>cel</w:t>
            </w:r>
            <w:proofErr w:type="spellEnd"/>
            <w:r>
              <w:rPr>
                <w:rFonts w:ascii="Calibri" w:eastAsia="Calibri" w:hAnsi="Calibri" w:cs="Arial"/>
                <w:color w:val="323E4F" w:themeColor="text2" w:themeShade="BF"/>
                <w:lang w:val="en-GB"/>
              </w:rPr>
              <w:t xml:space="preserve"> </w:t>
            </w:r>
            <w:proofErr w:type="spellStart"/>
            <w:r>
              <w:rPr>
                <w:rFonts w:ascii="Calibri" w:eastAsia="Calibri" w:hAnsi="Calibri" w:cs="Arial"/>
                <w:color w:val="323E4F" w:themeColor="text2" w:themeShade="BF"/>
                <w:lang w:val="en-GB"/>
              </w:rPr>
              <w:t>putin</w:t>
            </w:r>
            <w:proofErr w:type="spellEnd"/>
            <w:r>
              <w:rPr>
                <w:rFonts w:ascii="Calibri" w:eastAsia="Calibri" w:hAnsi="Calibri" w:cs="Arial"/>
                <w:color w:val="323E4F" w:themeColor="text2" w:themeShade="BF"/>
                <w:lang w:val="en-GB"/>
              </w:rPr>
              <w:t xml:space="preserve"> o </w:t>
            </w:r>
            <w:proofErr w:type="spellStart"/>
            <w:r>
              <w:rPr>
                <w:rFonts w:ascii="Calibri" w:eastAsia="Calibri" w:hAnsi="Calibri" w:cs="Arial"/>
                <w:color w:val="323E4F" w:themeColor="text2" w:themeShade="BF"/>
                <w:lang w:val="en-GB"/>
              </w:rPr>
              <w:t>tema</w:t>
            </w:r>
            <w:proofErr w:type="spellEnd"/>
            <w:r>
              <w:rPr>
                <w:rFonts w:ascii="Calibri" w:eastAsia="Calibri" w:hAnsi="Calibri" w:cs="Arial"/>
                <w:color w:val="323E4F" w:themeColor="text2" w:themeShade="BF"/>
                <w:lang w:val="en-GB"/>
              </w:rPr>
              <w:t xml:space="preserve"> </w:t>
            </w:r>
            <w:proofErr w:type="spellStart"/>
            <w:r>
              <w:rPr>
                <w:rFonts w:ascii="Calibri" w:eastAsia="Calibri" w:hAnsi="Calibri" w:cs="Arial"/>
                <w:color w:val="323E4F" w:themeColor="text2" w:themeShade="BF"/>
                <w:lang w:val="en-GB"/>
              </w:rPr>
              <w:t>secundara</w:t>
            </w:r>
            <w:proofErr w:type="spellEnd"/>
            <w:r>
              <w:rPr>
                <w:rFonts w:ascii="Calibri" w:eastAsia="Calibri" w:hAnsi="Calibri" w:cs="Arial"/>
                <w:color w:val="323E4F" w:themeColor="text2" w:themeShade="BF"/>
                <w:lang w:val="en-GB"/>
              </w:rPr>
              <w:t xml:space="preserve"> </w:t>
            </w:r>
            <w:proofErr w:type="spellStart"/>
            <w:r>
              <w:rPr>
                <w:rFonts w:ascii="Calibri" w:eastAsia="Calibri" w:hAnsi="Calibri" w:cs="Arial"/>
                <w:color w:val="323E4F" w:themeColor="text2" w:themeShade="BF"/>
                <w:lang w:val="en-GB"/>
              </w:rPr>
              <w:t>si</w:t>
            </w:r>
            <w:proofErr w:type="spellEnd"/>
            <w:r>
              <w:rPr>
                <w:rFonts w:ascii="Calibri" w:eastAsia="Calibri" w:hAnsi="Calibri" w:cs="Arial"/>
                <w:color w:val="323E4F" w:themeColor="text2" w:themeShade="BF"/>
                <w:lang w:val="en-GB"/>
              </w:rPr>
              <w:t xml:space="preserve"> o </w:t>
            </w:r>
            <w:proofErr w:type="spellStart"/>
            <w:r>
              <w:rPr>
                <w:rFonts w:ascii="Calibri" w:eastAsia="Calibri" w:hAnsi="Calibri" w:cs="Arial"/>
                <w:color w:val="323E4F" w:themeColor="text2" w:themeShade="BF"/>
                <w:lang w:val="en-GB"/>
              </w:rPr>
              <w:t>tema</w:t>
            </w:r>
            <w:proofErr w:type="spellEnd"/>
            <w:r>
              <w:rPr>
                <w:rFonts w:ascii="Calibri" w:eastAsia="Calibri" w:hAnsi="Calibri" w:cs="Arial"/>
                <w:color w:val="323E4F" w:themeColor="text2" w:themeShade="BF"/>
                <w:lang w:val="en-GB"/>
              </w:rPr>
              <w:t xml:space="preserve"> </w:t>
            </w:r>
            <w:proofErr w:type="spellStart"/>
            <w:r>
              <w:rPr>
                <w:rFonts w:ascii="Calibri" w:eastAsia="Calibri" w:hAnsi="Calibri" w:cs="Arial"/>
                <w:color w:val="323E4F" w:themeColor="text2" w:themeShade="BF"/>
                <w:lang w:val="en-GB"/>
              </w:rPr>
              <w:t>specifica</w:t>
            </w:r>
            <w:proofErr w:type="spellEnd"/>
            <w:r>
              <w:rPr>
                <w:rFonts w:ascii="Calibri" w:eastAsia="Calibri" w:hAnsi="Calibri" w:cs="Arial"/>
                <w:color w:val="323E4F" w:themeColor="text2" w:themeShade="BF"/>
                <w:lang w:val="en-GB"/>
              </w:rPr>
              <w:t xml:space="preserve"> </w:t>
            </w:r>
          </w:p>
        </w:tc>
      </w:tr>
      <w:tr w:rsidR="00367AAB" w:rsidRPr="00C93860" w14:paraId="644968E4" w14:textId="77777777" w:rsidTr="00BC0361">
        <w:trPr>
          <w:trHeight w:val="2020"/>
        </w:trPr>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E4501C" w14:textId="77777777" w:rsidR="00367AAB" w:rsidRPr="000778A3" w:rsidRDefault="00367AAB" w:rsidP="00BC0361">
            <w:pPr>
              <w:widowControl w:val="0"/>
              <w:tabs>
                <w:tab w:val="left" w:pos="802"/>
                <w:tab w:val="left" w:pos="6525"/>
              </w:tabs>
              <w:spacing w:before="120" w:after="120" w:line="240" w:lineRule="auto"/>
              <w:jc w:val="both"/>
              <w:rPr>
                <w:rFonts w:ascii="Calibri" w:eastAsia="Calibri" w:hAnsi="Calibri" w:cs="Arial"/>
                <w:color w:val="323E4F" w:themeColor="text2" w:themeShade="BF"/>
              </w:rPr>
            </w:pPr>
            <w:r>
              <w:rPr>
                <w:rFonts w:ascii="Calibri" w:eastAsia="Calibri" w:hAnsi="Calibri" w:cs="Arial"/>
                <w:color w:val="323E4F" w:themeColor="text2" w:themeShade="BF"/>
              </w:rPr>
              <w:lastRenderedPageBreak/>
              <w:t>EP</w:t>
            </w:r>
            <w:r w:rsidRPr="000778A3">
              <w:rPr>
                <w:rFonts w:ascii="Calibri" w:eastAsia="Calibri" w:hAnsi="Calibri" w:cs="Arial"/>
                <w:color w:val="323E4F" w:themeColor="text2" w:themeShade="BF"/>
              </w:rPr>
              <w:t>11</w:t>
            </w:r>
          </w:p>
        </w:tc>
        <w:tc>
          <w:tcPr>
            <w:tcW w:w="8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20190" w14:textId="0B5F496F" w:rsidR="00367AAB" w:rsidRPr="000778A3" w:rsidRDefault="00E0524F" w:rsidP="00BC0361">
            <w:pPr>
              <w:widowControl w:val="0"/>
              <w:tabs>
                <w:tab w:val="left" w:pos="802"/>
                <w:tab w:val="left" w:pos="6525"/>
              </w:tabs>
              <w:spacing w:before="120" w:after="120" w:line="240" w:lineRule="auto"/>
              <w:jc w:val="both"/>
              <w:rPr>
                <w:rFonts w:ascii="Calibri" w:eastAsia="Calibri" w:hAnsi="Calibri" w:cs="Arial"/>
                <w:color w:val="323E4F" w:themeColor="text2" w:themeShade="BF"/>
              </w:rPr>
            </w:pPr>
            <w:r>
              <w:rPr>
                <w:rFonts w:ascii="Calibri" w:eastAsia="Calibri" w:hAnsi="Calibri" w:cs="Arial"/>
                <w:color w:val="323E4F" w:themeColor="text2" w:themeShade="BF"/>
              </w:rPr>
              <w:t>Planul de afacere</w:t>
            </w:r>
            <w:r w:rsidR="00367AAB" w:rsidRPr="000778A3">
              <w:rPr>
                <w:rFonts w:ascii="Calibri" w:eastAsia="Calibri" w:hAnsi="Calibri" w:cs="Arial"/>
                <w:color w:val="323E4F" w:themeColor="text2" w:themeShade="BF"/>
              </w:rPr>
              <w:t xml:space="preserve"> îndepline</w:t>
            </w:r>
            <w:r w:rsidR="00367AAB">
              <w:rPr>
                <w:rFonts w:ascii="Calibri" w:eastAsia="Calibri" w:hAnsi="Calibri" w:cs="Arial"/>
                <w:color w:val="323E4F" w:themeColor="text2" w:themeShade="BF"/>
              </w:rPr>
              <w:t>ște</w:t>
            </w:r>
            <w:r w:rsidR="00367AAB" w:rsidRPr="000778A3">
              <w:rPr>
                <w:rFonts w:ascii="Calibri" w:eastAsia="Calibri" w:hAnsi="Calibri" w:cs="Arial"/>
                <w:color w:val="323E4F" w:themeColor="text2" w:themeShade="BF"/>
              </w:rPr>
              <w:t xml:space="preserve"> criteriile de eligibilitate specifice prezent</w:t>
            </w:r>
            <w:r w:rsidR="00367AAB">
              <w:rPr>
                <w:rFonts w:ascii="Calibri" w:eastAsia="Calibri" w:hAnsi="Calibri" w:cs="Arial"/>
                <w:color w:val="323E4F" w:themeColor="text2" w:themeShade="BF"/>
              </w:rPr>
              <w:t>ului</w:t>
            </w:r>
            <w:r w:rsidR="00367AAB" w:rsidRPr="000778A3">
              <w:rPr>
                <w:rFonts w:ascii="Calibri" w:eastAsia="Calibri" w:hAnsi="Calibri" w:cs="Arial"/>
                <w:color w:val="323E4F" w:themeColor="text2" w:themeShade="BF"/>
              </w:rPr>
              <w:t xml:space="preserve"> apel de proiecte</w:t>
            </w:r>
            <w:r w:rsidR="00367AAB">
              <w:rPr>
                <w:rFonts w:ascii="Calibri" w:eastAsia="Calibri" w:hAnsi="Calibri" w:cs="Arial"/>
                <w:color w:val="323E4F" w:themeColor="text2" w:themeShade="BF"/>
              </w:rPr>
              <w:t>.</w:t>
            </w:r>
          </w:p>
        </w:tc>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2BE69" w14:textId="0B1B93AF" w:rsidR="00367AAB" w:rsidRPr="00C93860" w:rsidRDefault="00E0524F" w:rsidP="00BC0361">
            <w:pPr>
              <w:suppressAutoHyphens/>
              <w:spacing w:before="120" w:after="120" w:line="240" w:lineRule="auto"/>
              <w:jc w:val="both"/>
              <w:rPr>
                <w:rFonts w:ascii="Calibri" w:eastAsia="Calibri" w:hAnsi="Calibri" w:cs="Arial"/>
                <w:color w:val="323E4F" w:themeColor="text2" w:themeShade="BF"/>
              </w:rPr>
            </w:pPr>
            <w:r>
              <w:rPr>
                <w:rFonts w:ascii="Calibri" w:eastAsia="Calibri" w:hAnsi="Calibri" w:cs="Arial"/>
                <w:color w:val="323E4F" w:themeColor="text2" w:themeShade="BF"/>
              </w:rPr>
              <w:t>Planul de afacere</w:t>
            </w:r>
            <w:r w:rsidR="00367AAB" w:rsidRPr="000778A3">
              <w:rPr>
                <w:rFonts w:ascii="Calibri" w:eastAsia="Calibri" w:hAnsi="Calibri" w:cs="Arial"/>
                <w:color w:val="323E4F" w:themeColor="text2" w:themeShade="BF"/>
              </w:rPr>
              <w:t xml:space="preserve"> îndepline</w:t>
            </w:r>
            <w:r w:rsidR="00367AAB">
              <w:rPr>
                <w:rFonts w:ascii="Calibri" w:eastAsia="Calibri" w:hAnsi="Calibri" w:cs="Arial"/>
                <w:color w:val="323E4F" w:themeColor="text2" w:themeShade="BF"/>
              </w:rPr>
              <w:t>ște</w:t>
            </w:r>
            <w:r w:rsidR="00367AAB" w:rsidRPr="000778A3">
              <w:rPr>
                <w:rFonts w:ascii="Calibri" w:eastAsia="Calibri" w:hAnsi="Calibri" w:cs="Arial"/>
                <w:color w:val="323E4F" w:themeColor="text2" w:themeShade="BF"/>
              </w:rPr>
              <w:t xml:space="preserve"> criteriile de eligibilitate specifice prezent</w:t>
            </w:r>
            <w:r w:rsidR="00367AAB">
              <w:rPr>
                <w:rFonts w:ascii="Calibri" w:eastAsia="Calibri" w:hAnsi="Calibri" w:cs="Arial"/>
                <w:color w:val="323E4F" w:themeColor="text2" w:themeShade="BF"/>
              </w:rPr>
              <w:t>ului</w:t>
            </w:r>
            <w:r w:rsidR="00367AAB" w:rsidRPr="000778A3">
              <w:rPr>
                <w:rFonts w:ascii="Calibri" w:eastAsia="Calibri" w:hAnsi="Calibri" w:cs="Arial"/>
                <w:color w:val="323E4F" w:themeColor="text2" w:themeShade="BF"/>
              </w:rPr>
              <w:t xml:space="preserve"> apel de proiecte</w:t>
            </w:r>
            <w:r w:rsidR="00367AAB">
              <w:rPr>
                <w:rFonts w:ascii="Calibri" w:eastAsia="Calibri" w:hAnsi="Calibri" w:cs="Arial"/>
                <w:color w:val="323E4F" w:themeColor="text2" w:themeShade="BF"/>
              </w:rPr>
              <w:t>.</w:t>
            </w:r>
          </w:p>
        </w:tc>
        <w:tc>
          <w:tcPr>
            <w:tcW w:w="2406" w:type="pct"/>
            <w:tcBorders>
              <w:top w:val="single" w:sz="4" w:space="0" w:color="000000"/>
              <w:left w:val="single" w:sz="4" w:space="0" w:color="000000"/>
              <w:bottom w:val="single" w:sz="4" w:space="0" w:color="000000"/>
              <w:right w:val="single" w:sz="4" w:space="0" w:color="000000"/>
            </w:tcBorders>
            <w:shd w:val="clear" w:color="auto" w:fill="auto"/>
          </w:tcPr>
          <w:p w14:paraId="682FBED3" w14:textId="46DEE899" w:rsidR="00367AAB" w:rsidRDefault="00E0524F" w:rsidP="00367AAB">
            <w:pPr>
              <w:pStyle w:val="BodyText"/>
              <w:numPr>
                <w:ilvl w:val="0"/>
                <w:numId w:val="3"/>
              </w:numPr>
              <w:spacing w:before="120" w:line="240" w:lineRule="auto"/>
              <w:jc w:val="both"/>
              <w:rPr>
                <w:color w:val="1F4E79" w:themeColor="accent1" w:themeShade="80"/>
                <w:szCs w:val="24"/>
              </w:rPr>
            </w:pPr>
            <w:r>
              <w:rPr>
                <w:rFonts w:ascii="Calibri" w:hAnsi="Calibri"/>
                <w:color w:val="323E4F" w:themeColor="text2" w:themeShade="BF"/>
                <w:lang w:eastAsia="ar-SA"/>
              </w:rPr>
              <w:t>Planul de afacere</w:t>
            </w:r>
            <w:r w:rsidR="00367AAB" w:rsidRPr="003415B2">
              <w:rPr>
                <w:color w:val="1F4E79" w:themeColor="accent1" w:themeShade="80"/>
                <w:szCs w:val="24"/>
              </w:rPr>
              <w:t xml:space="preserve"> </w:t>
            </w:r>
            <w:r w:rsidR="00367AAB">
              <w:rPr>
                <w:color w:val="1F4E79" w:themeColor="accent1" w:themeShade="80"/>
                <w:szCs w:val="24"/>
              </w:rPr>
              <w:t>vizează</w:t>
            </w:r>
            <w:r w:rsidR="00367AAB" w:rsidRPr="003415B2">
              <w:rPr>
                <w:color w:val="1F4E79" w:themeColor="accent1" w:themeShade="80"/>
                <w:szCs w:val="24"/>
              </w:rPr>
              <w:t xml:space="preserve"> </w:t>
            </w:r>
            <w:r w:rsidR="00367AAB" w:rsidRPr="00291CF3">
              <w:rPr>
                <w:color w:val="1F4E79" w:themeColor="accent1" w:themeShade="80"/>
                <w:szCs w:val="24"/>
              </w:rPr>
              <w:t xml:space="preserve">exclusiv </w:t>
            </w:r>
            <w:r w:rsidR="00367AAB">
              <w:rPr>
                <w:color w:val="1F4E79" w:themeColor="accent1" w:themeShade="80"/>
                <w:szCs w:val="24"/>
              </w:rPr>
              <w:t xml:space="preserve">Regiunea </w:t>
            </w:r>
            <w:r w:rsidR="00606542">
              <w:rPr>
                <w:color w:val="1F4E79" w:themeColor="accent1" w:themeShade="80"/>
                <w:szCs w:val="24"/>
              </w:rPr>
              <w:t>Centru</w:t>
            </w:r>
            <w:bookmarkStart w:id="0" w:name="_GoBack"/>
            <w:bookmarkEnd w:id="0"/>
            <w:r w:rsidR="00367AAB">
              <w:rPr>
                <w:color w:val="1F4E79" w:themeColor="accent1" w:themeShade="80"/>
                <w:szCs w:val="24"/>
              </w:rPr>
              <w:t xml:space="preserve"> </w:t>
            </w:r>
          </w:p>
          <w:p w14:paraId="0AB88816" w14:textId="209D57CF" w:rsidR="00367AAB" w:rsidRPr="00291CF3" w:rsidRDefault="00E0524F" w:rsidP="00367AAB">
            <w:pPr>
              <w:pStyle w:val="BodyText"/>
              <w:numPr>
                <w:ilvl w:val="0"/>
                <w:numId w:val="3"/>
              </w:numPr>
              <w:spacing w:before="120" w:line="240" w:lineRule="auto"/>
              <w:jc w:val="both"/>
              <w:rPr>
                <w:rFonts w:ascii="Calibri" w:hAnsi="Calibri"/>
                <w:color w:val="323E4F" w:themeColor="text2" w:themeShade="BF"/>
                <w:lang w:eastAsia="ar-SA"/>
              </w:rPr>
            </w:pPr>
            <w:r>
              <w:rPr>
                <w:rFonts w:ascii="Calibri" w:hAnsi="Calibri"/>
                <w:color w:val="323E4F" w:themeColor="text2" w:themeShade="BF"/>
                <w:lang w:eastAsia="ar-SA"/>
              </w:rPr>
              <w:t>Planul de afacere</w:t>
            </w:r>
            <w:r w:rsidR="00367AAB">
              <w:rPr>
                <w:rFonts w:ascii="Calibri" w:hAnsi="Calibri"/>
                <w:color w:val="323E4F" w:themeColor="text2" w:themeShade="BF"/>
                <w:lang w:eastAsia="ar-SA"/>
              </w:rPr>
              <w:t xml:space="preserve"> își propune să</w:t>
            </w:r>
            <w:r w:rsidR="00367AAB" w:rsidRPr="000778A3">
              <w:rPr>
                <w:rFonts w:ascii="Calibri" w:hAnsi="Calibri"/>
                <w:color w:val="323E4F" w:themeColor="text2" w:themeShade="BF"/>
                <w:lang w:eastAsia="ar-SA"/>
              </w:rPr>
              <w:t xml:space="preserve"> cre</w:t>
            </w:r>
            <w:r w:rsidR="00367AAB">
              <w:rPr>
                <w:rFonts w:ascii="Calibri" w:hAnsi="Calibri"/>
                <w:color w:val="323E4F" w:themeColor="text2" w:themeShade="BF"/>
                <w:lang w:eastAsia="ar-SA"/>
              </w:rPr>
              <w:t>ez</w:t>
            </w:r>
            <w:r w:rsidR="00367AAB" w:rsidRPr="000778A3">
              <w:rPr>
                <w:rFonts w:ascii="Calibri" w:hAnsi="Calibri"/>
                <w:color w:val="323E4F" w:themeColor="text2" w:themeShade="BF"/>
                <w:lang w:eastAsia="ar-SA"/>
              </w:rPr>
              <w:t xml:space="preserve">e minimum </w:t>
            </w:r>
            <w:r>
              <w:rPr>
                <w:rFonts w:ascii="Calibri" w:hAnsi="Calibri"/>
                <w:color w:val="323E4F" w:themeColor="text2" w:themeShade="BF"/>
                <w:lang w:eastAsia="ar-SA"/>
              </w:rPr>
              <w:t>1</w:t>
            </w:r>
            <w:r w:rsidR="00367AAB" w:rsidRPr="000778A3">
              <w:rPr>
                <w:rFonts w:ascii="Calibri" w:hAnsi="Calibri"/>
                <w:color w:val="323E4F" w:themeColor="text2" w:themeShade="BF"/>
                <w:lang w:eastAsia="ar-SA"/>
              </w:rPr>
              <w:t xml:space="preserve"> locuri de muncă în cadrul fiecăr</w:t>
            </w:r>
            <w:r w:rsidR="00367AAB">
              <w:rPr>
                <w:rFonts w:ascii="Calibri" w:hAnsi="Calibri"/>
                <w:color w:val="323E4F" w:themeColor="text2" w:themeShade="BF"/>
                <w:lang w:eastAsia="ar-SA"/>
              </w:rPr>
              <w:t>e</w:t>
            </w:r>
            <w:r w:rsidR="00367AAB" w:rsidRPr="000778A3">
              <w:rPr>
                <w:rFonts w:ascii="Calibri" w:hAnsi="Calibri"/>
                <w:color w:val="323E4F" w:themeColor="text2" w:themeShade="BF"/>
                <w:lang w:eastAsia="ar-SA"/>
              </w:rPr>
              <w:t xml:space="preserve">i </w:t>
            </w:r>
            <w:r w:rsidR="00367AAB">
              <w:rPr>
                <w:rFonts w:ascii="Calibri" w:hAnsi="Calibri"/>
                <w:color w:val="323E4F" w:themeColor="text2" w:themeShade="BF"/>
                <w:lang w:eastAsia="ar-SA"/>
              </w:rPr>
              <w:t>întreprinderi</w:t>
            </w:r>
            <w:r w:rsidR="00367AAB" w:rsidRPr="000778A3">
              <w:rPr>
                <w:rFonts w:ascii="Calibri" w:hAnsi="Calibri"/>
                <w:color w:val="323E4F" w:themeColor="text2" w:themeShade="BF"/>
                <w:lang w:eastAsia="ar-SA"/>
              </w:rPr>
              <w:t xml:space="preserve"> înființat</w:t>
            </w:r>
            <w:r w:rsidR="00367AAB">
              <w:rPr>
                <w:rFonts w:ascii="Calibri" w:hAnsi="Calibri"/>
                <w:color w:val="323E4F" w:themeColor="text2" w:themeShade="BF"/>
                <w:lang w:eastAsia="ar-SA"/>
              </w:rPr>
              <w:t>e</w:t>
            </w:r>
            <w:r w:rsidR="00367AAB" w:rsidRPr="000778A3">
              <w:rPr>
                <w:rFonts w:ascii="Calibri" w:hAnsi="Calibri"/>
                <w:color w:val="323E4F" w:themeColor="text2" w:themeShade="BF"/>
                <w:lang w:eastAsia="ar-SA"/>
              </w:rPr>
              <w:t xml:space="preserve"> </w:t>
            </w:r>
            <w:r w:rsidR="00367AAB">
              <w:rPr>
                <w:rFonts w:ascii="Calibri" w:hAnsi="Calibri"/>
                <w:color w:val="323E4F" w:themeColor="text2" w:themeShade="BF"/>
                <w:lang w:eastAsia="ar-SA"/>
              </w:rPr>
              <w:t>în cadrul</w:t>
            </w:r>
            <w:r w:rsidR="00367AAB" w:rsidRPr="000778A3">
              <w:rPr>
                <w:rFonts w:ascii="Calibri" w:hAnsi="Calibri"/>
                <w:color w:val="323E4F" w:themeColor="text2" w:themeShade="BF"/>
                <w:lang w:eastAsia="ar-SA"/>
              </w:rPr>
              <w:t xml:space="preserve"> acestui apel</w:t>
            </w:r>
            <w:r w:rsidR="00367AAB">
              <w:rPr>
                <w:rFonts w:ascii="Calibri" w:hAnsi="Calibri"/>
                <w:color w:val="323E4F" w:themeColor="text2" w:themeShade="BF"/>
                <w:lang w:eastAsia="ar-SA"/>
              </w:rPr>
              <w:t>.</w:t>
            </w:r>
          </w:p>
        </w:tc>
      </w:tr>
    </w:tbl>
    <w:p w14:paraId="6F49D5CE" w14:textId="77777777" w:rsidR="007F1DC7" w:rsidRDefault="007F1DC7"/>
    <w:sectPr w:rsidR="007F1DC7" w:rsidSect="00A57558">
      <w:headerReference w:type="default" r:id="rId7"/>
      <w:pgSz w:w="16840" w:h="11900" w:orient="landscape"/>
      <w:pgMar w:top="1440" w:right="1440" w:bottom="1440" w:left="1440" w:header="3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CAA83" w14:textId="77777777" w:rsidR="00DA7B30" w:rsidRDefault="00DA7B30" w:rsidP="00367AAB">
      <w:pPr>
        <w:spacing w:after="0" w:line="240" w:lineRule="auto"/>
      </w:pPr>
      <w:r>
        <w:separator/>
      </w:r>
    </w:p>
  </w:endnote>
  <w:endnote w:type="continuationSeparator" w:id="0">
    <w:p w14:paraId="58FFA84B" w14:textId="77777777" w:rsidR="00DA7B30" w:rsidRDefault="00DA7B30" w:rsidP="00367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F Square Sans Pro Medium">
    <w:altName w:val="Arial"/>
    <w:panose1 w:val="020B0604020202020204"/>
    <w:charset w:val="00"/>
    <w:family w:val="swiss"/>
    <w:notTrueType/>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198C2" w14:textId="77777777" w:rsidR="00DA7B30" w:rsidRDefault="00DA7B30" w:rsidP="00367AAB">
      <w:pPr>
        <w:spacing w:after="0" w:line="240" w:lineRule="auto"/>
      </w:pPr>
      <w:r>
        <w:separator/>
      </w:r>
    </w:p>
  </w:footnote>
  <w:footnote w:type="continuationSeparator" w:id="0">
    <w:p w14:paraId="5308BB46" w14:textId="77777777" w:rsidR="00DA7B30" w:rsidRDefault="00DA7B30" w:rsidP="00367AAB">
      <w:pPr>
        <w:spacing w:after="0" w:line="240" w:lineRule="auto"/>
      </w:pPr>
      <w:r>
        <w:continuationSeparator/>
      </w:r>
    </w:p>
  </w:footnote>
  <w:footnote w:id="1">
    <w:p w14:paraId="23EA05EA" w14:textId="77777777" w:rsidR="00367AAB" w:rsidRPr="00FF0A3F" w:rsidRDefault="00367AAB" w:rsidP="00367AAB">
      <w:pPr>
        <w:pStyle w:val="FootnoteText"/>
        <w:ind w:left="0" w:firstLine="1"/>
        <w:jc w:val="both"/>
        <w:rPr>
          <w:rFonts w:ascii="Calibri" w:hAnsi="Calibri"/>
          <w:color w:val="17365D"/>
          <w:sz w:val="18"/>
          <w:szCs w:val="18"/>
        </w:rPr>
      </w:pPr>
      <w:r w:rsidRPr="00FF0A3F">
        <w:rPr>
          <w:rStyle w:val="FootnoteReference"/>
          <w:rFonts w:ascii="Calibri" w:eastAsiaTheme="majorEastAsia" w:hAnsi="Calibri"/>
          <w:color w:val="323E4F" w:themeColor="text2" w:themeShade="BF"/>
          <w:sz w:val="18"/>
          <w:szCs w:val="18"/>
        </w:rPr>
        <w:footnoteRef/>
      </w:r>
      <w:r w:rsidRPr="00FF0A3F">
        <w:rPr>
          <w:rFonts w:ascii="Calibri" w:hAnsi="Calibri"/>
          <w:color w:val="323E4F" w:themeColor="text2" w:themeShade="BF"/>
          <w:sz w:val="18"/>
          <w:szCs w:val="18"/>
        </w:rPr>
        <w:t xml:space="preserve">  </w:t>
      </w:r>
      <w:r w:rsidRPr="00FF0A3F">
        <w:rPr>
          <w:rFonts w:ascii="Calibri" w:hAnsi="Calibri" w:cs="Arial"/>
          <w:color w:val="323E4F" w:themeColor="text2" w:themeShade="BF"/>
          <w:sz w:val="18"/>
          <w:szCs w:val="18"/>
        </w:rPr>
        <w:t xml:space="preserve">Condițiile trebuie îndeplinite cumulativ. Solicitantul/ beneficiarul. trebuie să se asigure că participanţii la operaţiuni nu au reprezentat grup ţintă pentru măsuri similare, cofinanţate din fonduri nerambursabile. În cazul în care, în implementare, se constată încălcarea acestui criteriu, contractul de </w:t>
      </w:r>
      <w:r>
        <w:rPr>
          <w:rFonts w:ascii="Calibri" w:hAnsi="Calibri" w:cs="Arial"/>
          <w:color w:val="323E4F" w:themeColor="text2" w:themeShade="BF"/>
          <w:sz w:val="18"/>
          <w:szCs w:val="18"/>
        </w:rPr>
        <w:t>subvenție</w:t>
      </w:r>
      <w:r w:rsidRPr="00FF0A3F">
        <w:rPr>
          <w:rFonts w:ascii="Calibri" w:hAnsi="Calibri" w:cs="Arial"/>
          <w:color w:val="323E4F" w:themeColor="text2" w:themeShade="BF"/>
          <w:sz w:val="18"/>
          <w:szCs w:val="18"/>
        </w:rPr>
        <w:t xml:space="preserve"> va fi reziliat, conform prevederilor legale în vigoare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6119" w14:textId="77777777" w:rsidR="00A57558" w:rsidRDefault="00A57558" w:rsidP="00367AAB">
    <w:pPr>
      <w:pStyle w:val="Heading1"/>
      <w:spacing w:before="120" w:after="120" w:line="240" w:lineRule="auto"/>
      <w:jc w:val="both"/>
      <w:rPr>
        <w:rFonts w:ascii="Calibri" w:hAnsi="Calibri"/>
        <w:b/>
        <w:color w:val="323E4F" w:themeColor="text2" w:themeShade="BF"/>
        <w:sz w:val="22"/>
        <w:szCs w:val="22"/>
      </w:rPr>
    </w:pPr>
    <w:bookmarkStart w:id="1" w:name="_Toc447114120"/>
  </w:p>
  <w:p w14:paraId="13DE73FD" w14:textId="0ED353E1" w:rsidR="00367AAB" w:rsidRPr="00A57558" w:rsidRDefault="00367AAB" w:rsidP="00A57558">
    <w:pPr>
      <w:pStyle w:val="Heading1"/>
      <w:spacing w:before="120" w:after="120" w:line="240" w:lineRule="auto"/>
      <w:jc w:val="both"/>
      <w:rPr>
        <w:rFonts w:ascii="Calibri" w:hAnsi="Calibri"/>
        <w:b/>
        <w:color w:val="323E4F" w:themeColor="text2" w:themeShade="BF"/>
        <w:sz w:val="22"/>
        <w:szCs w:val="22"/>
      </w:rPr>
    </w:pPr>
    <w:r w:rsidRPr="00C93860">
      <w:rPr>
        <w:rFonts w:ascii="Calibri" w:hAnsi="Calibri"/>
        <w:b/>
        <w:color w:val="323E4F" w:themeColor="text2" w:themeShade="BF"/>
        <w:sz w:val="22"/>
        <w:szCs w:val="22"/>
      </w:rPr>
      <w:t xml:space="preserve">Anexa </w:t>
    </w:r>
    <w:r>
      <w:rPr>
        <w:rFonts w:ascii="Calibri" w:hAnsi="Calibri"/>
        <w:b/>
        <w:color w:val="323E4F" w:themeColor="text2" w:themeShade="BF"/>
        <w:sz w:val="22"/>
        <w:szCs w:val="22"/>
      </w:rPr>
      <w:t>3.2_</w:t>
    </w:r>
    <w:r w:rsidRPr="00C93860">
      <w:rPr>
        <w:rFonts w:ascii="Calibri" w:hAnsi="Calibri"/>
        <w:b/>
        <w:color w:val="323E4F" w:themeColor="text2" w:themeShade="BF"/>
        <w:sz w:val="22"/>
        <w:szCs w:val="22"/>
      </w:rPr>
      <w:t>Criteriile de verificare a eligibilității</w:t>
    </w:r>
    <w:bookmarkEnd w:id="1"/>
    <w:r w:rsidRPr="00C93860">
      <w:rPr>
        <w:rFonts w:ascii="Calibri" w:hAnsi="Calibri"/>
        <w:b/>
        <w:color w:val="323E4F" w:themeColor="text2" w:themeShade="BF"/>
        <w:sz w:val="22"/>
        <w:szCs w:val="22"/>
      </w:rPr>
      <w:t xml:space="preserve"> </w:t>
    </w:r>
    <w:r>
      <w:rPr>
        <w:rFonts w:ascii="Calibri" w:hAnsi="Calibri"/>
        <w:b/>
        <w:color w:val="323E4F" w:themeColor="text2" w:themeShade="BF"/>
        <w:sz w:val="22"/>
        <w:szCs w:val="22"/>
      </w:rPr>
      <w:t>Planului de afacere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322AE7A"/>
    <w:name w:val="WWNum19"/>
    <w:lvl w:ilvl="0">
      <w:start w:val="1"/>
      <w:numFmt w:val="bullet"/>
      <w:lvlText w:val=""/>
      <w:lvlJc w:val="left"/>
      <w:pPr>
        <w:tabs>
          <w:tab w:val="num" w:pos="0"/>
        </w:tabs>
        <w:ind w:left="360" w:hanging="360"/>
      </w:pPr>
      <w:rPr>
        <w:rFonts w:ascii="Wingdings 3" w:hAnsi="Wingdings 3" w:hint="default"/>
        <w:color w:val="FFC000"/>
        <w:sz w:val="16"/>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7ED496D"/>
    <w:multiLevelType w:val="hybridMultilevel"/>
    <w:tmpl w:val="5DECC588"/>
    <w:styleLink w:val="Dash"/>
    <w:lvl w:ilvl="0" w:tplc="71B824C8">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F26601A">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5463E34">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A00205BC">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46A49410">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9266FFDC">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2BFE0F14">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D3564924">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54D4A582">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2" w15:restartNumberingAfterBreak="0">
    <w:nsid w:val="11552EF8"/>
    <w:multiLevelType w:val="hybridMultilevel"/>
    <w:tmpl w:val="15A6F9EC"/>
    <w:lvl w:ilvl="0" w:tplc="3FCCD3AC">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D7E9A"/>
    <w:multiLevelType w:val="hybridMultilevel"/>
    <w:tmpl w:val="627A64C0"/>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29834B20"/>
    <w:multiLevelType w:val="hybridMultilevel"/>
    <w:tmpl w:val="6C348ADC"/>
    <w:lvl w:ilvl="0" w:tplc="A740E41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10B36"/>
    <w:multiLevelType w:val="hybridMultilevel"/>
    <w:tmpl w:val="5DECC588"/>
    <w:numStyleLink w:val="Dash"/>
  </w:abstractNum>
  <w:abstractNum w:abstractNumId="6" w15:restartNumberingAfterBreak="0">
    <w:nsid w:val="3FDF1F36"/>
    <w:multiLevelType w:val="hybridMultilevel"/>
    <w:tmpl w:val="41DA9E7A"/>
    <w:lvl w:ilvl="0" w:tplc="18B68738">
      <w:start w:val="1"/>
      <w:numFmt w:val="bullet"/>
      <w:lvlText w:val=""/>
      <w:lvlJc w:val="left"/>
      <w:pPr>
        <w:ind w:left="360" w:hanging="360"/>
      </w:pPr>
      <w:rPr>
        <w:rFonts w:ascii="Wingdings 3" w:hAnsi="Wingdings 3" w:hint="default"/>
        <w:color w:val="FFC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617CA8"/>
    <w:multiLevelType w:val="hybridMultilevel"/>
    <w:tmpl w:val="6E2E7424"/>
    <w:lvl w:ilvl="0" w:tplc="EB0CC6D6">
      <w:start w:val="1"/>
      <w:numFmt w:val="decimal"/>
      <w:lvlText w:val="%1."/>
      <w:lvlJc w:val="left"/>
      <w:pPr>
        <w:ind w:left="360" w:hanging="360"/>
      </w:pPr>
      <w:rPr>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74EA05E">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A1ACE356">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FA0C3738">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DC648E76">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A766610C">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70C25B36">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B224AEB0">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023E83A2">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8" w15:restartNumberingAfterBreak="0">
    <w:nsid w:val="6BE57006"/>
    <w:multiLevelType w:val="hybridMultilevel"/>
    <w:tmpl w:val="E76488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6D0A27"/>
    <w:multiLevelType w:val="hybridMultilevel"/>
    <w:tmpl w:val="383816D0"/>
    <w:lvl w:ilvl="0" w:tplc="9B4AE6BE">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AB"/>
    <w:rsid w:val="000477F0"/>
    <w:rsid w:val="000813C9"/>
    <w:rsid w:val="000865DB"/>
    <w:rsid w:val="000C1953"/>
    <w:rsid w:val="00175619"/>
    <w:rsid w:val="001A7ACF"/>
    <w:rsid w:val="002B6D98"/>
    <w:rsid w:val="00367AAB"/>
    <w:rsid w:val="00426151"/>
    <w:rsid w:val="00502842"/>
    <w:rsid w:val="00582183"/>
    <w:rsid w:val="00606542"/>
    <w:rsid w:val="00617968"/>
    <w:rsid w:val="0066508D"/>
    <w:rsid w:val="006E390B"/>
    <w:rsid w:val="007434F7"/>
    <w:rsid w:val="007D3EA8"/>
    <w:rsid w:val="007E04E8"/>
    <w:rsid w:val="007F1DC7"/>
    <w:rsid w:val="00931B02"/>
    <w:rsid w:val="00973829"/>
    <w:rsid w:val="009926B2"/>
    <w:rsid w:val="00A51355"/>
    <w:rsid w:val="00A57558"/>
    <w:rsid w:val="00A91FEE"/>
    <w:rsid w:val="00B15D68"/>
    <w:rsid w:val="00C207AF"/>
    <w:rsid w:val="00CC7EB7"/>
    <w:rsid w:val="00D0605C"/>
    <w:rsid w:val="00DA7B30"/>
    <w:rsid w:val="00DE7F8C"/>
    <w:rsid w:val="00E0396E"/>
    <w:rsid w:val="00E0524F"/>
    <w:rsid w:val="00F53EEE"/>
    <w:rsid w:val="00F7466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A2BB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7AAB"/>
    <w:pPr>
      <w:spacing w:after="200" w:line="276" w:lineRule="auto"/>
    </w:pPr>
    <w:rPr>
      <w:sz w:val="22"/>
      <w:szCs w:val="22"/>
    </w:rPr>
  </w:style>
  <w:style w:type="paragraph" w:styleId="Heading1">
    <w:name w:val="heading 1"/>
    <w:basedOn w:val="Normal"/>
    <w:next w:val="Normal"/>
    <w:link w:val="Heading1Char"/>
    <w:uiPriority w:val="9"/>
    <w:qFormat/>
    <w:rsid w:val="00367A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body 2,List Paragraph11,List Paragraph111,Antes de enumeración,Listă colorată - Accentuare 11,Bullet,Citation List,Párrafo de lista1"/>
    <w:basedOn w:val="Normal"/>
    <w:link w:val="ListParagraphChar"/>
    <w:qFormat/>
    <w:rsid w:val="00367AAB"/>
    <w:pPr>
      <w:ind w:left="720"/>
      <w:contextualSpacing/>
    </w:pPr>
    <w:rPr>
      <w:rFonts w:cs="Times New Roman"/>
    </w:rPr>
  </w:style>
  <w:style w:type="paragraph" w:styleId="BodyText">
    <w:name w:val="Body Text"/>
    <w:basedOn w:val="Normal"/>
    <w:link w:val="BodyTextChar"/>
    <w:uiPriority w:val="99"/>
    <w:unhideWhenUsed/>
    <w:rsid w:val="00367AAB"/>
    <w:pPr>
      <w:spacing w:after="120"/>
    </w:pPr>
  </w:style>
  <w:style w:type="character" w:customStyle="1" w:styleId="BodyTextChar">
    <w:name w:val="Body Text Char"/>
    <w:basedOn w:val="DefaultParagraphFont"/>
    <w:link w:val="BodyText"/>
    <w:uiPriority w:val="99"/>
    <w:rsid w:val="00367AAB"/>
    <w:rPr>
      <w:sz w:val="22"/>
      <w:szCs w:val="22"/>
    </w:rPr>
  </w:style>
  <w:style w:type="character" w:styleId="FootnoteReference">
    <w:name w:val="footnote reference"/>
    <w:aliases w:val="Footnote symbol,BVI fnr,Footnote Reference Number,Odwołanie przypisu,Footnote Reference_LVL6,Footnote Reference_LVL61,Footnote Reference_LVL62,Footnote Reference_LVL63,Footnote Reference_LVL64,fr,Odwo&lt;0142&gt;anie przypisu,fr1,o,R"/>
    <w:link w:val="BVIfnrChar1Char"/>
    <w:uiPriority w:val="99"/>
    <w:qFormat/>
    <w:rsid w:val="00367AAB"/>
    <w:rPr>
      <w:vertAlign w:val="superscript"/>
    </w:rPr>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rsid w:val="00367AAB"/>
    <w:pPr>
      <w:suppressLineNumbers/>
      <w:suppressAutoHyphens/>
      <w:spacing w:after="0" w:line="100" w:lineRule="atLeast"/>
      <w:ind w:left="283" w:hanging="283"/>
    </w:pPr>
    <w:rPr>
      <w:rFonts w:ascii="PF Square Sans Pro Medium" w:eastAsia="Times New Roman" w:hAnsi="PF Square Sans Pro Medium" w:cs="PF Square Sans Pro Medium"/>
      <w:color w:val="000000"/>
      <w:sz w:val="20"/>
      <w:szCs w:val="20"/>
      <w:lang w:eastAsia="ar-SA"/>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basedOn w:val="DefaultParagraphFont"/>
    <w:link w:val="FootnoteText"/>
    <w:uiPriority w:val="99"/>
    <w:rsid w:val="00367AAB"/>
    <w:rPr>
      <w:rFonts w:ascii="PF Square Sans Pro Medium" w:eastAsia="Times New Roman" w:hAnsi="PF Square Sans Pro Medium" w:cs="PF Square Sans Pro Medium"/>
      <w:color w:val="000000"/>
      <w:sz w:val="20"/>
      <w:szCs w:val="20"/>
      <w:lang w:eastAsia="ar-SA"/>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uiPriority w:val="99"/>
    <w:qFormat/>
    <w:rsid w:val="00367AAB"/>
    <w:pPr>
      <w:spacing w:after="160" w:line="240" w:lineRule="exact"/>
    </w:pPr>
    <w:rPr>
      <w:sz w:val="24"/>
      <w:szCs w:val="24"/>
      <w:vertAlign w:val="superscript"/>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Párrafo de lista1 Char"/>
    <w:link w:val="ListParagraph"/>
    <w:rsid w:val="00367AAB"/>
    <w:rPr>
      <w:rFonts w:cs="Times New Roman"/>
      <w:sz w:val="22"/>
      <w:szCs w:val="22"/>
    </w:rPr>
  </w:style>
  <w:style w:type="numbering" w:customStyle="1" w:styleId="Dash">
    <w:name w:val="Dash"/>
    <w:rsid w:val="00367AAB"/>
    <w:pPr>
      <w:numPr>
        <w:numId w:val="4"/>
      </w:numPr>
    </w:pPr>
  </w:style>
  <w:style w:type="paragraph" w:styleId="Header">
    <w:name w:val="header"/>
    <w:basedOn w:val="Normal"/>
    <w:link w:val="HeaderChar"/>
    <w:uiPriority w:val="99"/>
    <w:unhideWhenUsed/>
    <w:rsid w:val="00367A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7AAB"/>
    <w:rPr>
      <w:sz w:val="22"/>
      <w:szCs w:val="22"/>
    </w:rPr>
  </w:style>
  <w:style w:type="paragraph" w:styleId="Footer">
    <w:name w:val="footer"/>
    <w:basedOn w:val="Normal"/>
    <w:link w:val="FooterChar"/>
    <w:uiPriority w:val="99"/>
    <w:unhideWhenUsed/>
    <w:rsid w:val="00367A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7AAB"/>
    <w:rPr>
      <w:sz w:val="22"/>
      <w:szCs w:val="22"/>
    </w:rPr>
  </w:style>
  <w:style w:type="character" w:customStyle="1" w:styleId="Heading1Char">
    <w:name w:val="Heading 1 Char"/>
    <w:basedOn w:val="DefaultParagraphFont"/>
    <w:link w:val="Heading1"/>
    <w:uiPriority w:val="9"/>
    <w:rsid w:val="00367AA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926B2"/>
    <w:rPr>
      <w:sz w:val="16"/>
      <w:szCs w:val="16"/>
    </w:rPr>
  </w:style>
  <w:style w:type="paragraph" w:styleId="CommentText">
    <w:name w:val="annotation text"/>
    <w:basedOn w:val="Normal"/>
    <w:link w:val="CommentTextChar"/>
    <w:uiPriority w:val="99"/>
    <w:semiHidden/>
    <w:unhideWhenUsed/>
    <w:rsid w:val="009926B2"/>
    <w:pPr>
      <w:spacing w:line="240" w:lineRule="auto"/>
    </w:pPr>
    <w:rPr>
      <w:sz w:val="20"/>
      <w:szCs w:val="20"/>
    </w:rPr>
  </w:style>
  <w:style w:type="character" w:customStyle="1" w:styleId="CommentTextChar">
    <w:name w:val="Comment Text Char"/>
    <w:basedOn w:val="DefaultParagraphFont"/>
    <w:link w:val="CommentText"/>
    <w:uiPriority w:val="99"/>
    <w:semiHidden/>
    <w:rsid w:val="009926B2"/>
    <w:rPr>
      <w:sz w:val="20"/>
      <w:szCs w:val="20"/>
    </w:rPr>
  </w:style>
  <w:style w:type="paragraph" w:styleId="CommentSubject">
    <w:name w:val="annotation subject"/>
    <w:basedOn w:val="CommentText"/>
    <w:next w:val="CommentText"/>
    <w:link w:val="CommentSubjectChar"/>
    <w:uiPriority w:val="99"/>
    <w:semiHidden/>
    <w:unhideWhenUsed/>
    <w:rsid w:val="009926B2"/>
    <w:rPr>
      <w:b/>
      <w:bCs/>
    </w:rPr>
  </w:style>
  <w:style w:type="character" w:customStyle="1" w:styleId="CommentSubjectChar">
    <w:name w:val="Comment Subject Char"/>
    <w:basedOn w:val="CommentTextChar"/>
    <w:link w:val="CommentSubject"/>
    <w:uiPriority w:val="99"/>
    <w:semiHidden/>
    <w:rsid w:val="009926B2"/>
    <w:rPr>
      <w:b/>
      <w:bCs/>
      <w:sz w:val="20"/>
      <w:szCs w:val="20"/>
    </w:rPr>
  </w:style>
  <w:style w:type="paragraph" w:styleId="BalloonText">
    <w:name w:val="Balloon Text"/>
    <w:basedOn w:val="Normal"/>
    <w:link w:val="BalloonTextChar"/>
    <w:uiPriority w:val="99"/>
    <w:semiHidden/>
    <w:unhideWhenUsed/>
    <w:rsid w:val="00992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B2"/>
    <w:rPr>
      <w:rFonts w:ascii="Segoe UI" w:hAnsi="Segoe UI" w:cs="Segoe UI"/>
      <w:sz w:val="18"/>
      <w:szCs w:val="18"/>
    </w:rPr>
  </w:style>
  <w:style w:type="table" w:styleId="TableGrid">
    <w:name w:val="Table Grid"/>
    <w:basedOn w:val="TableNormal"/>
    <w:uiPriority w:val="59"/>
    <w:rsid w:val="00A57558"/>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2018-10-22T17:55:00Z</dcterms:created>
  <dcterms:modified xsi:type="dcterms:W3CDTF">2022-12-13T10:07:00Z</dcterms:modified>
</cp:coreProperties>
</file>